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c00000"/>
          <w:sz w:val="20"/>
          <w:szCs w:val="20"/>
        </w:rPr>
      </w:pPr>
      <w:r w:rsidDel="00000000" w:rsidR="00000000" w:rsidRPr="00000000">
        <w:rPr>
          <w:rtl w:val="0"/>
        </w:rPr>
      </w:r>
    </w:p>
    <w:p w:rsidR="00000000" w:rsidDel="00000000" w:rsidP="00000000" w:rsidRDefault="00000000" w:rsidRPr="00000000" w14:paraId="00000002">
      <w:pPr>
        <w:spacing w:after="0" w:line="240" w:lineRule="auto"/>
        <w:rPr>
          <w:b w:val="1"/>
          <w:color w:val="c00000"/>
          <w:sz w:val="20"/>
          <w:szCs w:val="20"/>
        </w:rPr>
      </w:pPr>
      <w:r w:rsidDel="00000000" w:rsidR="00000000" w:rsidRPr="00000000">
        <w:rPr>
          <w:rtl w:val="0"/>
        </w:rPr>
      </w:r>
    </w:p>
    <w:p w:rsidR="00000000" w:rsidDel="00000000" w:rsidP="00000000" w:rsidRDefault="00000000" w:rsidRPr="00000000" w14:paraId="00000003">
      <w:pPr>
        <w:spacing w:after="0" w:line="240" w:lineRule="auto"/>
        <w:rPr>
          <w:b w:val="1"/>
          <w:color w:val="c00000"/>
          <w:sz w:val="20"/>
          <w:szCs w:val="20"/>
        </w:rPr>
      </w:pPr>
      <w:r w:rsidDel="00000000" w:rsidR="00000000" w:rsidRPr="00000000">
        <w:rPr>
          <w:rtl w:val="0"/>
        </w:rPr>
      </w:r>
    </w:p>
    <w:p w:rsidR="00000000" w:rsidDel="00000000" w:rsidP="00000000" w:rsidRDefault="00000000" w:rsidRPr="00000000" w14:paraId="00000004">
      <w:pPr>
        <w:spacing w:after="0" w:line="240" w:lineRule="auto"/>
        <w:rPr>
          <w:b w:val="1"/>
          <w:color w:val="c00000"/>
          <w:sz w:val="20"/>
          <w:szCs w:val="20"/>
        </w:rPr>
      </w:pPr>
      <w:r w:rsidDel="00000000" w:rsidR="00000000" w:rsidRPr="00000000">
        <w:rPr>
          <w:rtl w:val="0"/>
        </w:rPr>
      </w:r>
    </w:p>
    <w:p w:rsidR="00000000" w:rsidDel="00000000" w:rsidP="00000000" w:rsidRDefault="00000000" w:rsidRPr="00000000" w14:paraId="00000005">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6">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7">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8">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9">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A">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B">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C">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D">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0E">
      <w:pPr>
        <w:spacing w:after="0" w:line="240" w:lineRule="auto"/>
        <w:rPr>
          <w:b w:val="1"/>
          <w:color w:val="c00000"/>
          <w:sz w:val="20"/>
          <w:szCs w:val="20"/>
        </w:rPr>
      </w:pPr>
      <w:r w:rsidDel="00000000" w:rsidR="00000000" w:rsidRPr="00000000">
        <w:rPr>
          <w:rtl w:val="0"/>
        </w:rPr>
      </w:r>
    </w:p>
    <w:tbl>
      <w:tblPr>
        <w:tblStyle w:val="Table1"/>
        <w:tblW w:w="9131.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066"/>
        <w:gridCol w:w="5065"/>
        <w:tblGridChange w:id="0">
          <w:tblGrid>
            <w:gridCol w:w="4066"/>
            <w:gridCol w:w="5065"/>
          </w:tblGrid>
        </w:tblGridChange>
      </w:tblGrid>
      <w:tr>
        <w:trPr>
          <w:cantSplit w:val="0"/>
          <w:trHeight w:val="397" w:hRule="atLeast"/>
          <w:tblHeader w:val="0"/>
        </w:trPr>
        <w:tc>
          <w:tcPr>
            <w:gridSpan w:val="2"/>
          </w:tcPr>
          <w:p w:rsidR="00000000" w:rsidDel="00000000" w:rsidP="00000000" w:rsidRDefault="00000000" w:rsidRPr="00000000" w14:paraId="0000000F">
            <w:pPr>
              <w:spacing w:after="0" w:line="240" w:lineRule="auto"/>
              <w:rPr>
                <w:b w:val="1"/>
                <w:color w:val="c00000"/>
              </w:rPr>
            </w:pPr>
            <w:r w:rsidDel="00000000" w:rsidR="00000000" w:rsidRPr="00000000">
              <w:rPr>
                <w:b w:val="1"/>
                <w:rtl w:val="0"/>
              </w:rPr>
              <w:t xml:space="preserve">optimalizácia riadenia participatívnych procesov</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011">
            <w:pPr>
              <w:spacing w:after="0" w:line="240" w:lineRule="auto"/>
              <w:rPr>
                <w:b w:val="1"/>
              </w:rPr>
            </w:pPr>
            <w:r w:rsidDel="00000000" w:rsidR="00000000" w:rsidRPr="00000000">
              <w:rPr>
                <w:b w:val="1"/>
                <w:rtl w:val="0"/>
              </w:rPr>
              <w:t xml:space="preserve">Názov dokumentu:</w:t>
            </w:r>
          </w:p>
        </w:tc>
        <w:tc>
          <w:tcPr/>
          <w:p w:rsidR="00000000" w:rsidDel="00000000" w:rsidP="00000000" w:rsidRDefault="00000000" w:rsidRPr="00000000" w14:paraId="00000012">
            <w:pPr>
              <w:spacing w:after="0" w:line="240" w:lineRule="auto"/>
              <w:rPr>
                <w:b w:val="1"/>
                <w:color w:val="c00000"/>
                <w:sz w:val="24"/>
                <w:szCs w:val="24"/>
              </w:rPr>
            </w:pPr>
            <w:r w:rsidDel="00000000" w:rsidR="00000000" w:rsidRPr="00000000">
              <w:rPr>
                <w:b w:val="1"/>
                <w:color w:val="c00000"/>
                <w:sz w:val="24"/>
                <w:szCs w:val="24"/>
                <w:rtl w:val="0"/>
              </w:rPr>
              <w:t xml:space="preserve">ŠABLÓNA Č.3 / PROJEKTOVÝ SPIS </w:t>
            </w:r>
          </w:p>
        </w:tc>
      </w:tr>
      <w:tr>
        <w:trPr>
          <w:cantSplit w:val="0"/>
          <w:trHeight w:val="397" w:hRule="atLeast"/>
          <w:tblHeader w:val="0"/>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3">
            <w:pPr>
              <w:spacing w:after="0" w:line="240" w:lineRule="auto"/>
              <w:rPr>
                <w:b w:val="1"/>
              </w:rPr>
            </w:pPr>
            <w:r w:rsidDel="00000000" w:rsidR="00000000" w:rsidRPr="00000000">
              <w:rPr>
                <w:b w:val="1"/>
                <w:rtl w:val="0"/>
              </w:rPr>
              <w:t xml:space="preserve">Účel dokumentu:</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14">
            <w:pPr>
              <w:spacing w:after="0" w:line="240" w:lineRule="auto"/>
              <w:rPr>
                <w:sz w:val="24"/>
                <w:szCs w:val="24"/>
              </w:rPr>
            </w:pPr>
            <w:r w:rsidDel="00000000" w:rsidR="00000000" w:rsidRPr="00000000">
              <w:rPr>
                <w:rtl w:val="0"/>
              </w:rPr>
              <w:t xml:space="preserve">vzorový dokument pre návrh dizajnu a riadenia participatívnych procesov. </w:t>
            </w:r>
            <w:r w:rsidDel="00000000" w:rsidR="00000000" w:rsidRPr="00000000">
              <w:rPr>
                <w:rtl w:val="0"/>
              </w:rPr>
            </w:r>
          </w:p>
        </w:tc>
      </w:tr>
    </w:tbl>
    <w:p w:rsidR="00000000" w:rsidDel="00000000" w:rsidP="00000000" w:rsidRDefault="00000000" w:rsidRPr="00000000" w14:paraId="00000015">
      <w:pPr>
        <w:spacing w:after="0" w:line="240" w:lineRule="auto"/>
        <w:jc w:val="center"/>
        <w:rPr>
          <w:b w:val="1"/>
          <w:color w:val="c00000"/>
          <w:sz w:val="20"/>
          <w:szCs w:val="20"/>
        </w:rPr>
      </w:pPr>
      <w:r w:rsidDel="00000000" w:rsidR="00000000" w:rsidRPr="00000000">
        <w:rPr>
          <w:rtl w:val="0"/>
        </w:rPr>
      </w:r>
    </w:p>
    <w:p w:rsidR="00000000" w:rsidDel="00000000" w:rsidP="00000000" w:rsidRDefault="00000000" w:rsidRPr="00000000" w14:paraId="00000016">
      <w:pPr>
        <w:spacing w:after="0" w:line="240" w:lineRule="auto"/>
        <w:jc w:val="center"/>
        <w:rPr>
          <w:b w:val="1"/>
          <w:color w:val="c00000"/>
          <w:sz w:val="20"/>
          <w:szCs w:val="20"/>
        </w:rPr>
      </w:pPr>
      <w:r w:rsidDel="00000000" w:rsidR="00000000" w:rsidRPr="00000000">
        <w:rPr>
          <w:sz w:val="20"/>
          <w:szCs w:val="20"/>
        </w:rPr>
        <w:drawing>
          <wp:inline distB="0" distT="0" distL="0" distR="0">
            <wp:extent cx="6282342" cy="171961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82342" cy="1719618"/>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7">
      <w:pPr>
        <w:pBdr>
          <w:bottom w:color="000000" w:space="1" w:sz="12" w:val="single"/>
        </w:pBdr>
        <w:spacing w:after="0" w:line="240" w:lineRule="auto"/>
        <w:jc w:val="both"/>
        <w:rPr>
          <w:b w:val="1"/>
          <w:sz w:val="24"/>
          <w:szCs w:val="24"/>
          <w:highlight w:val="yellow"/>
        </w:rPr>
      </w:pPr>
      <w:r w:rsidDel="00000000" w:rsidR="00000000" w:rsidRPr="00000000">
        <w:rPr>
          <w:b w:val="1"/>
          <w:color w:val="c00000"/>
          <w:sz w:val="28"/>
          <w:szCs w:val="28"/>
          <w:rtl w:val="0"/>
        </w:rPr>
        <w:t xml:space="preserve">PROJEKTOVÝ SPIS </w:t>
      </w:r>
      <w:r w:rsidDel="00000000" w:rsidR="00000000" w:rsidRPr="00000000">
        <w:rPr>
          <w:rtl w:val="0"/>
        </w:rPr>
      </w:r>
    </w:p>
    <w:p w:rsidR="00000000" w:rsidDel="00000000" w:rsidP="00000000" w:rsidRDefault="00000000" w:rsidRPr="00000000" w14:paraId="00000018">
      <w:pPr>
        <w:spacing w:after="0" w:line="240" w:lineRule="auto"/>
        <w:rPr>
          <w:b w:val="1"/>
        </w:rPr>
      </w:pPr>
      <w:r w:rsidDel="00000000" w:rsidR="00000000" w:rsidRPr="00000000">
        <w:rPr>
          <w:b w:val="1"/>
          <w:rtl w:val="0"/>
        </w:rPr>
        <w:t xml:space="preserve">vzorový dokument pre návrh dizajnu a riadenia participatívnych procesov</w:t>
      </w:r>
    </w:p>
    <w:p w:rsidR="00000000" w:rsidDel="00000000" w:rsidP="00000000" w:rsidRDefault="00000000" w:rsidRPr="00000000" w14:paraId="00000019">
      <w:pPr>
        <w:spacing w:after="0" w:line="240" w:lineRule="auto"/>
        <w:rPr/>
      </w:pPr>
      <w:r w:rsidDel="00000000" w:rsidR="00000000" w:rsidRPr="00000000">
        <w:rPr>
          <w:rtl w:val="0"/>
        </w:rPr>
      </w:r>
    </w:p>
    <w:p w:rsidR="00000000" w:rsidDel="00000000" w:rsidP="00000000" w:rsidRDefault="00000000" w:rsidRPr="00000000" w14:paraId="0000001A">
      <w:pPr>
        <w:spacing w:after="0" w:line="276" w:lineRule="auto"/>
        <w:rPr>
          <w:b w:val="1"/>
        </w:rPr>
      </w:pPr>
      <w:r w:rsidDel="00000000" w:rsidR="00000000" w:rsidRPr="00000000">
        <w:rPr>
          <w:b w:val="1"/>
          <w:rtl w:val="0"/>
        </w:rPr>
        <w:t xml:space="preserve">ÚVOD</w:t>
      </w:r>
    </w:p>
    <w:p w:rsidR="00000000" w:rsidDel="00000000" w:rsidP="00000000" w:rsidRDefault="00000000" w:rsidRPr="00000000" w14:paraId="0000001B">
      <w:pPr>
        <w:spacing w:after="0" w:line="276" w:lineRule="auto"/>
        <w:rPr/>
      </w:pPr>
      <w:r w:rsidDel="00000000" w:rsidR="00000000" w:rsidRPr="00000000">
        <w:rPr>
          <w:rtl w:val="0"/>
        </w:rPr>
        <w:t xml:space="preserve">Projektový spis je vzorový dokument pre návrh dizajnu a riadenia participatívnych procesov. Podrobne popisuje ciele participatívneho procesu, jeho jednotlivé fázy, intenzitu zapojenia verejnosti, spôsob mapovania aktérov a výber účastníkov. Taktiež participatívne aktivity v previazaní na metódy a formy zapojenia účastníkov vrátane očakávaných výstupov a indikátorov úspešného plnenia. Súčasne definuje systém riadenia, rozdelenie rolí v tíme a potrebné zdroje (časové, personálne, materiálne a finančné).</w:t>
      </w:r>
    </w:p>
    <w:p w:rsidR="00000000" w:rsidDel="00000000" w:rsidP="00000000" w:rsidRDefault="00000000" w:rsidRPr="00000000" w14:paraId="0000001C">
      <w:pPr>
        <w:spacing w:after="0" w:line="276" w:lineRule="auto"/>
        <w:rPr/>
      </w:pPr>
      <w:r w:rsidDel="00000000" w:rsidR="00000000" w:rsidRPr="00000000">
        <w:rPr>
          <w:rtl w:val="0"/>
        </w:rPr>
      </w:r>
    </w:p>
    <w:p w:rsidR="00000000" w:rsidDel="00000000" w:rsidP="00000000" w:rsidRDefault="00000000" w:rsidRPr="00000000" w14:paraId="0000001D">
      <w:pPr>
        <w:spacing w:after="0" w:line="276" w:lineRule="auto"/>
        <w:rPr>
          <w:b w:val="1"/>
        </w:rPr>
      </w:pPr>
      <w:r w:rsidDel="00000000" w:rsidR="00000000" w:rsidRPr="00000000">
        <w:rPr>
          <w:b w:val="1"/>
          <w:rtl w:val="0"/>
        </w:rPr>
        <w:t xml:space="preserve">KOMU JE URČENÝ? </w:t>
      </w:r>
    </w:p>
    <w:p w:rsidR="00000000" w:rsidDel="00000000" w:rsidP="00000000" w:rsidRDefault="00000000" w:rsidRPr="00000000" w14:paraId="0000001E">
      <w:pPr>
        <w:spacing w:after="0" w:line="276" w:lineRule="auto"/>
        <w:rPr/>
      </w:pPr>
      <w:r w:rsidDel="00000000" w:rsidR="00000000" w:rsidRPr="00000000">
        <w:rPr>
          <w:rtl w:val="0"/>
        </w:rPr>
        <w:t xml:space="preserve">V prvom rade je tento dokument  určený koordinátorom/koordinátorkám participácie, úradníčkam a úradníkom, ktoré*í sú zodpovedné*í za riadenie konkrétnych participatívnych procesov. Cieľom materiálu je, aby prispel ku kvalitnému dizajnu zapojenia verejnosti a efektívnemu využívaniu potenciálu územia, partnerov a zainteresovaných aktérov v rámci realizácie participatívnych procesov a efektívnemu riadeniu celého participatívneho procesu. </w:t>
      </w:r>
    </w:p>
    <w:p w:rsidR="00000000" w:rsidDel="00000000" w:rsidP="00000000" w:rsidRDefault="00000000" w:rsidRPr="00000000" w14:paraId="0000001F">
      <w:pPr>
        <w:spacing w:after="0" w:line="276" w:lineRule="auto"/>
        <w:rPr/>
      </w:pPr>
      <w:r w:rsidDel="00000000" w:rsidR="00000000" w:rsidRPr="00000000">
        <w:rPr>
          <w:rtl w:val="0"/>
        </w:rPr>
      </w:r>
    </w:p>
    <w:p w:rsidR="00000000" w:rsidDel="00000000" w:rsidP="00000000" w:rsidRDefault="00000000" w:rsidRPr="00000000" w14:paraId="00000020">
      <w:pPr>
        <w:spacing w:after="0" w:line="276" w:lineRule="auto"/>
        <w:rPr>
          <w:b w:val="1"/>
        </w:rPr>
      </w:pPr>
      <w:r w:rsidDel="00000000" w:rsidR="00000000" w:rsidRPr="00000000">
        <w:rPr>
          <w:b w:val="1"/>
          <w:rtl w:val="0"/>
        </w:rPr>
        <w:t xml:space="preserve">AKO K SPRACOVANIU PRISTÚPIŤ?</w:t>
      </w:r>
    </w:p>
    <w:p w:rsidR="00000000" w:rsidDel="00000000" w:rsidP="00000000" w:rsidRDefault="00000000" w:rsidRPr="00000000" w14:paraId="00000021">
      <w:pPr>
        <w:spacing w:after="0" w:line="276" w:lineRule="auto"/>
        <w:rPr/>
      </w:pPr>
      <w:r w:rsidDel="00000000" w:rsidR="00000000" w:rsidRPr="00000000">
        <w:rPr>
          <w:rtl w:val="0"/>
        </w:rPr>
        <w:t xml:space="preserve">Rozsah jednotlivých častí projektového spisu je ponechaný na uvážení autoriek a autorov (teda koordinátorov/koordinátoriek participácie), ich obsah by však mal byť čo najvecnejší a najvýstižnejší, aby skutočne zachytil všetky potrebné informácie o plánovanom participatívnom procese.</w:t>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spacing w:after="0" w:line="276" w:lineRule="auto"/>
        <w:rPr/>
      </w:pPr>
      <w:r w:rsidDel="00000000" w:rsidR="00000000" w:rsidRPr="00000000">
        <w:rPr>
          <w:rtl w:val="0"/>
        </w:rPr>
        <w:t xml:space="preserve">Koordinátor participácie vypracuje návrh projektového spisu na základe informácií získaných z projektového dotazníka a dodatočných stretnutí so zadávateľom, prípadne ním poverenými osobami. Zadávateľ aj koordinátor participácie  musia súhlasiť s obsahom projektového spisu. Finálnu verziu Projektového spisu, ktorý je určený na zverejnenie, schvaľuje zadávateľ participatívneho procesu (garant).</w:t>
      </w:r>
    </w:p>
    <w:p w:rsidR="00000000" w:rsidDel="00000000" w:rsidP="00000000" w:rsidRDefault="00000000" w:rsidRPr="00000000" w14:paraId="00000024">
      <w:pPr>
        <w:spacing w:after="0" w:line="276" w:lineRule="auto"/>
        <w:rPr/>
      </w:pPr>
      <w:r w:rsidDel="00000000" w:rsidR="00000000" w:rsidRPr="00000000">
        <w:rPr>
          <w:rtl w:val="0"/>
        </w:rPr>
      </w:r>
    </w:p>
    <w:p w:rsidR="00000000" w:rsidDel="00000000" w:rsidP="00000000" w:rsidRDefault="00000000" w:rsidRPr="00000000" w14:paraId="00000025">
      <w:pPr>
        <w:spacing w:after="0" w:line="276" w:lineRule="auto"/>
        <w:rPr>
          <w:b w:val="1"/>
        </w:rPr>
      </w:pPr>
      <w:r w:rsidDel="00000000" w:rsidR="00000000" w:rsidRPr="00000000">
        <w:rPr>
          <w:b w:val="1"/>
          <w:rtl w:val="0"/>
        </w:rPr>
        <w:t xml:space="preserve">RADY NA ZÁVER </w:t>
      </w:r>
    </w:p>
    <w:p w:rsidR="00000000" w:rsidDel="00000000" w:rsidP="00000000" w:rsidRDefault="00000000" w:rsidRPr="00000000" w14:paraId="00000026">
      <w:pPr>
        <w:spacing w:after="0" w:line="276" w:lineRule="auto"/>
        <w:rPr>
          <w:sz w:val="24"/>
          <w:szCs w:val="24"/>
        </w:rPr>
      </w:pPr>
      <w:r w:rsidDel="00000000" w:rsidR="00000000" w:rsidRPr="00000000">
        <w:rPr>
          <w:rtl w:val="0"/>
        </w:rPr>
        <w:t xml:space="preserve">Pri vypracovaní návrhu participatívneho procesu sa neobmedzujte len na otázky a odporúčania, ktoré tento materiál obsahuje, používajte ich ako inšpiráciu. Skúšajte formulovať vlastné otázky, ktoré vás privedú k takým odpovediam, ktoré vám pomôžu nastaviť dizajn a zrealizovať kvalitný participatívny proces. Buďte kreatívne*i a inovatívne*i! Neexistuje žiadna „správna“ verzia návrhu participatívneho procesu – každá by mala byť „ušitá na mieru“ vašej regionálnej verejnej politike a inštitúcii. </w:t>
      </w:r>
      <w:r w:rsidDel="00000000" w:rsidR="00000000" w:rsidRPr="00000000">
        <w:rPr>
          <w:rtl w:val="0"/>
        </w:rPr>
      </w:r>
    </w:p>
    <w:p w:rsidR="00000000" w:rsidDel="00000000" w:rsidP="00000000" w:rsidRDefault="00000000" w:rsidRPr="00000000" w14:paraId="00000027">
      <w:pPr>
        <w:spacing w:after="0" w:line="240" w:lineRule="auto"/>
        <w:rPr>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after="0" w:line="240" w:lineRule="auto"/>
        <w:jc w:val="both"/>
        <w:rPr>
          <w:b w:val="1"/>
          <w:sz w:val="20"/>
          <w:szCs w:val="20"/>
        </w:rPr>
      </w:pPr>
      <w:r w:rsidDel="00000000" w:rsidR="00000000" w:rsidRPr="00000000">
        <w:rPr>
          <w:rtl w:val="0"/>
        </w:rPr>
      </w:r>
    </w:p>
    <w:tbl>
      <w:tblPr>
        <w:tblStyle w:val="Table2"/>
        <w:tblW w:w="9621.0" w:type="dxa"/>
        <w:jc w:val="left"/>
        <w:tblInd w:w="-307.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693"/>
        <w:gridCol w:w="6928"/>
        <w:tblGridChange w:id="0">
          <w:tblGrid>
            <w:gridCol w:w="2693"/>
            <w:gridCol w:w="6928"/>
          </w:tblGrid>
        </w:tblGridChange>
      </w:tblGrid>
      <w:tr>
        <w:trPr>
          <w:cantSplit w:val="0"/>
          <w:trHeight w:val="428" w:hRule="atLeast"/>
          <w:tblHeader w:val="0"/>
        </w:trPr>
        <w:tc>
          <w:tcPr>
            <w:gridSpan w:val="2"/>
            <w:shd w:fill="d9d9d9" w:val="clear"/>
            <w:tcMar>
              <w:top w:w="0.0" w:type="dxa"/>
              <w:left w:w="108.0" w:type="dxa"/>
              <w:bottom w:w="0.0" w:type="dxa"/>
              <w:right w:w="108.0" w:type="dxa"/>
            </w:tcMar>
            <w:vAlign w:val="center"/>
          </w:tcPr>
          <w:p w:rsidR="00000000" w:rsidDel="00000000" w:rsidP="00000000" w:rsidRDefault="00000000" w:rsidRPr="00000000" w14:paraId="00000029">
            <w:pPr>
              <w:spacing w:after="0" w:line="240" w:lineRule="auto"/>
              <w:jc w:val="both"/>
              <w:rPr>
                <w:b w:val="1"/>
                <w:sz w:val="20"/>
                <w:szCs w:val="20"/>
              </w:rPr>
            </w:pPr>
            <w:r w:rsidDel="00000000" w:rsidR="00000000" w:rsidRPr="00000000">
              <w:rPr>
                <w:b w:val="1"/>
                <w:sz w:val="20"/>
                <w:szCs w:val="20"/>
                <w:rtl w:val="0"/>
              </w:rPr>
              <w:t xml:space="preserve">PROJEKTOVÝ SPIS K PARTICIPATÍVNEMU PROCESU/PROJEKTU (PP)</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B">
            <w:pPr>
              <w:spacing w:after="0" w:line="240" w:lineRule="auto"/>
              <w:rPr>
                <w:b w:val="1"/>
                <w:sz w:val="20"/>
                <w:szCs w:val="20"/>
              </w:rPr>
            </w:pPr>
            <w:r w:rsidDel="00000000" w:rsidR="00000000" w:rsidRPr="00000000">
              <w:rPr>
                <w:b w:val="1"/>
                <w:sz w:val="20"/>
                <w:szCs w:val="20"/>
                <w:rtl w:val="0"/>
              </w:rPr>
              <w:t xml:space="preserve">Názov participatívneho projektu/procesu</w:t>
            </w:r>
          </w:p>
        </w:tc>
        <w:tc>
          <w:tcPr>
            <w:tcMar>
              <w:top w:w="0.0" w:type="dxa"/>
              <w:left w:w="108.0" w:type="dxa"/>
              <w:bottom w:w="0.0" w:type="dxa"/>
              <w:right w:w="108.0" w:type="dxa"/>
            </w:tcMar>
          </w:tcPr>
          <w:p w:rsidR="00000000" w:rsidDel="00000000" w:rsidP="00000000" w:rsidRDefault="00000000" w:rsidRPr="00000000" w14:paraId="0000002C">
            <w:pPr>
              <w:spacing w:after="0" w:line="240" w:lineRule="auto"/>
              <w:jc w:val="both"/>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D">
            <w:pPr>
              <w:spacing w:after="0" w:line="240" w:lineRule="auto"/>
              <w:rPr>
                <w:b w:val="1"/>
                <w:color w:val="ff0000"/>
                <w:sz w:val="20"/>
                <w:szCs w:val="20"/>
              </w:rPr>
            </w:pPr>
            <w:r w:rsidDel="00000000" w:rsidR="00000000" w:rsidRPr="00000000">
              <w:rPr>
                <w:b w:val="1"/>
                <w:sz w:val="20"/>
                <w:szCs w:val="20"/>
                <w:rtl w:val="0"/>
              </w:rPr>
              <w:t xml:space="preserve">Východiská a kontext</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i w:val="1"/>
                <w:color w:val="ff0000"/>
                <w:sz w:val="18"/>
                <w:szCs w:val="18"/>
              </w:rPr>
            </w:pPr>
            <w:r w:rsidDel="00000000" w:rsidR="00000000" w:rsidRPr="00000000">
              <w:rPr>
                <w:i w:val="1"/>
                <w:color w:val="ff0000"/>
                <w:sz w:val="18"/>
                <w:szCs w:val="18"/>
                <w:rtl w:val="0"/>
              </w:rPr>
              <w:t xml:space="preserve">V tejto časti sa sústreďte na východiská a kontext, z ktorých tvorba regionálnej verejnej politiky/projektu, zadania vychádza. Akej agendy, témy, oblasti sa týka, prečo je téma dôležitá, na aké problémy reaguje, z akej potreby vychádza, prečo toto zadanie/projekt rieši vaša inštitúcia.</w:t>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2F">
            <w:pPr>
              <w:spacing w:after="0" w:line="240" w:lineRule="auto"/>
              <w:rPr>
                <w:b w:val="1"/>
                <w:sz w:val="20"/>
                <w:szCs w:val="20"/>
              </w:rPr>
            </w:pPr>
            <w:r w:rsidDel="00000000" w:rsidR="00000000" w:rsidRPr="00000000">
              <w:rPr>
                <w:b w:val="1"/>
                <w:sz w:val="20"/>
                <w:szCs w:val="20"/>
                <w:rtl w:val="0"/>
              </w:rPr>
              <w:t xml:space="preserve">Ciele regionálnej verejnej politiky/ projektu / zadania</w:t>
            </w:r>
          </w:p>
        </w:tc>
        <w:tc>
          <w:tcPr>
            <w:shd w:fill="f2f2f2" w:val="clear"/>
            <w:tcMar>
              <w:top w:w="0.0" w:type="dxa"/>
              <w:left w:w="108.0" w:type="dxa"/>
              <w:bottom w:w="0.0" w:type="dxa"/>
              <w:right w:w="108.0" w:type="dxa"/>
            </w:tcMar>
          </w:tcPr>
          <w:p w:rsidR="00000000" w:rsidDel="00000000" w:rsidP="00000000" w:rsidRDefault="00000000" w:rsidRPr="00000000" w14:paraId="00000030">
            <w:pPr>
              <w:spacing w:after="0" w:line="240" w:lineRule="auto"/>
              <w:jc w:val="both"/>
              <w:rPr>
                <w:i w:val="1"/>
                <w:color w:val="ff0000"/>
                <w:sz w:val="18"/>
                <w:szCs w:val="18"/>
              </w:rPr>
            </w:pPr>
            <w:r w:rsidDel="00000000" w:rsidR="00000000" w:rsidRPr="00000000">
              <w:rPr>
                <w:i w:val="1"/>
                <w:color w:val="ff0000"/>
                <w:sz w:val="18"/>
                <w:szCs w:val="18"/>
                <w:rtl w:val="0"/>
              </w:rPr>
              <w:t xml:space="preserve">V tejto časti naformulujte jasné ciele t.j. čo pripravovanou regionálnou verejnou politikou, realizovaným projektom, alebo zadaním chceme dosiahnuť, zlepšiť, zmeniť a príp. aj ako:</w:t>
            </w:r>
          </w:p>
          <w:p w:rsidR="00000000" w:rsidDel="00000000" w:rsidP="00000000" w:rsidRDefault="00000000" w:rsidRPr="00000000" w14:paraId="00000031">
            <w:pPr>
              <w:spacing w:after="0" w:line="240" w:lineRule="auto"/>
              <w:jc w:val="both"/>
              <w:rPr>
                <w:i w:val="1"/>
                <w:color w:val="ff0000"/>
                <w:sz w:val="18"/>
                <w:szCs w:val="18"/>
              </w:rPr>
            </w:pP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d9d9d9" w:val="clear"/>
              <w:spacing w:after="0" w:line="240" w:lineRule="auto"/>
              <w:ind w:left="720" w:hanging="360"/>
              <w:rPr>
                <w:i w:val="1"/>
                <w:color w:val="ff0000"/>
                <w:sz w:val="18"/>
                <w:szCs w:val="18"/>
              </w:rPr>
            </w:pPr>
            <w:r w:rsidDel="00000000" w:rsidR="00000000" w:rsidRPr="00000000">
              <w:rPr>
                <w:i w:val="1"/>
                <w:color w:val="ff0000"/>
                <w:sz w:val="18"/>
                <w:szCs w:val="18"/>
                <w:rtl w:val="0"/>
              </w:rPr>
              <w:t xml:space="preserve">zvýšiť efektivitu poskytovania sociálnych služieb v kraji, zvýšiť dostupnosť a kvalitu poskytovaných služieb</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d9d9d9" w:val="clear"/>
              <w:spacing w:after="0" w:line="240" w:lineRule="auto"/>
              <w:ind w:left="720" w:hanging="360"/>
              <w:rPr>
                <w:i w:val="1"/>
                <w:color w:val="ff0000"/>
                <w:sz w:val="18"/>
                <w:szCs w:val="18"/>
              </w:rPr>
            </w:pPr>
            <w:r w:rsidDel="00000000" w:rsidR="00000000" w:rsidRPr="00000000">
              <w:rPr>
                <w:i w:val="1"/>
                <w:color w:val="ff0000"/>
                <w:sz w:val="18"/>
                <w:szCs w:val="18"/>
                <w:rtl w:val="0"/>
              </w:rPr>
              <w:t xml:space="preserve">zníženie miery násilia páchaného na ženách, zvýšenie miery informovanosti verejnosti</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d9d9d9" w:val="clear"/>
              <w:spacing w:after="0" w:line="240" w:lineRule="auto"/>
              <w:ind w:left="720" w:hanging="360"/>
              <w:rPr>
                <w:color w:val="ff0000"/>
                <w:sz w:val="18"/>
                <w:szCs w:val="18"/>
              </w:rPr>
            </w:pPr>
            <w:r w:rsidDel="00000000" w:rsidR="00000000" w:rsidRPr="00000000">
              <w:rPr>
                <w:i w:val="1"/>
                <w:color w:val="ff0000"/>
                <w:sz w:val="18"/>
                <w:szCs w:val="18"/>
                <w:rtl w:val="0"/>
              </w:rPr>
              <w:t xml:space="preserve">zefektívniť zdieľanie poznatkov, zručností, nástrojov, aktivít a trendov v oblasti práce s dátami na úrovni regionálnej územnej samosprávy prostredníctvom zamestnancov, ktorí sa na úradoch samosprávnych krajov venujú agende manažmentu a otvárania dát, GIS, IT alebo územnému plánovaniu</w:t>
            </w:r>
            <w:r w:rsidDel="00000000" w:rsidR="00000000" w:rsidRPr="00000000">
              <w:rPr>
                <w:rtl w:val="0"/>
              </w:rPr>
            </w:r>
          </w:p>
        </w:tc>
      </w:tr>
      <w:tr>
        <w:trPr>
          <w:cantSplit w:val="0"/>
          <w:trHeight w:val="1128" w:hRule="atLeast"/>
          <w:tblHeader w:val="0"/>
        </w:trPr>
        <w:tc>
          <w:tcPr>
            <w:tcMar>
              <w:top w:w="0.0" w:type="dxa"/>
              <w:left w:w="108.0" w:type="dxa"/>
              <w:bottom w:w="0.0" w:type="dxa"/>
              <w:right w:w="108.0" w:type="dxa"/>
            </w:tcMar>
          </w:tcPr>
          <w:p w:rsidR="00000000" w:rsidDel="00000000" w:rsidP="00000000" w:rsidRDefault="00000000" w:rsidRPr="00000000" w14:paraId="00000035">
            <w:pPr>
              <w:spacing w:after="0" w:line="240" w:lineRule="auto"/>
              <w:rPr>
                <w:b w:val="1"/>
                <w:sz w:val="20"/>
                <w:szCs w:val="20"/>
              </w:rPr>
            </w:pPr>
            <w:r w:rsidDel="00000000" w:rsidR="00000000" w:rsidRPr="00000000">
              <w:rPr>
                <w:b w:val="1"/>
                <w:sz w:val="20"/>
                <w:szCs w:val="20"/>
                <w:rtl w:val="0"/>
              </w:rPr>
              <w:t xml:space="preserve">Ciele participatívneho projektu</w:t>
            </w:r>
          </w:p>
        </w:tc>
        <w:tc>
          <w:tcPr>
            <w:shd w:fill="f2f2f2" w:val="clear"/>
            <w:tcMar>
              <w:top w:w="0.0" w:type="dxa"/>
              <w:left w:w="108.0" w:type="dxa"/>
              <w:bottom w:w="0.0" w:type="dxa"/>
              <w:right w:w="108.0" w:type="dxa"/>
            </w:tcMar>
          </w:tcPr>
          <w:p w:rsidR="00000000" w:rsidDel="00000000" w:rsidP="00000000" w:rsidRDefault="00000000" w:rsidRPr="00000000" w14:paraId="00000036">
            <w:pPr>
              <w:spacing w:after="0" w:line="240" w:lineRule="auto"/>
              <w:rPr>
                <w:b w:val="1"/>
                <w:i w:val="1"/>
                <w:color w:val="ff0000"/>
                <w:sz w:val="18"/>
                <w:szCs w:val="18"/>
              </w:rPr>
            </w:pPr>
            <w:r w:rsidDel="00000000" w:rsidR="00000000" w:rsidRPr="00000000">
              <w:rPr>
                <w:i w:val="1"/>
                <w:color w:val="ff0000"/>
                <w:sz w:val="18"/>
                <w:szCs w:val="18"/>
                <w:rtl w:val="0"/>
              </w:rPr>
              <w:t xml:space="preserve">V tejto časti uvažujte nad dôvodmi, pre ktoré má význam proces tvorby regionálnej verejnej politiky/projektu/zadania otvoriť aj iným potenciálnym účastníkom. </w:t>
            </w:r>
            <w:r w:rsidDel="00000000" w:rsidR="00000000" w:rsidRPr="00000000">
              <w:rPr>
                <w:b w:val="1"/>
                <w:i w:val="1"/>
                <w:color w:val="ff0000"/>
                <w:sz w:val="18"/>
                <w:szCs w:val="18"/>
                <w:rtl w:val="0"/>
              </w:rPr>
              <w:t xml:space="preserve">Nezabudnite, že cieľ regionálnej verejnej politiky je iný ako cieľ participatívneho procesu.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ff0000"/>
                <w:sz w:val="20"/>
                <w:szCs w:val="20"/>
              </w:rPr>
            </w:pPr>
            <w:r w:rsidDel="00000000" w:rsidR="00000000" w:rsidRPr="00000000">
              <w:rPr>
                <w:rtl w:val="0"/>
              </w:rPr>
            </w:r>
          </w:p>
        </w:tc>
      </w:tr>
      <w:tr>
        <w:trPr>
          <w:cantSplit w:val="0"/>
          <w:trHeight w:val="1128" w:hRule="atLeast"/>
          <w:tblHeader w:val="0"/>
        </w:trPr>
        <w:tc>
          <w:tcPr>
            <w:tcMar>
              <w:top w:w="0.0" w:type="dxa"/>
              <w:left w:w="108.0" w:type="dxa"/>
              <w:bottom w:w="0.0" w:type="dxa"/>
              <w:right w:w="108.0" w:type="dxa"/>
            </w:tcMar>
          </w:tcPr>
          <w:p w:rsidR="00000000" w:rsidDel="00000000" w:rsidP="00000000" w:rsidRDefault="00000000" w:rsidRPr="00000000" w14:paraId="00000038">
            <w:pPr>
              <w:rPr>
                <w:b w:val="1"/>
                <w:i w:val="1"/>
                <w:sz w:val="20"/>
                <w:szCs w:val="20"/>
              </w:rPr>
            </w:pPr>
            <w:r w:rsidDel="00000000" w:rsidR="00000000" w:rsidRPr="00000000">
              <w:rPr>
                <w:b w:val="1"/>
                <w:sz w:val="20"/>
                <w:szCs w:val="20"/>
                <w:rtl w:val="0"/>
              </w:rPr>
              <w:t xml:space="preserve">Časový plán participatívneho procesu</w:t>
            </w: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spacing w:after="0" w:line="240" w:lineRule="auto"/>
              <w:rPr>
                <w:b w:val="1"/>
                <w:sz w:val="20"/>
                <w:szCs w:val="20"/>
              </w:rPr>
            </w:pPr>
            <w:r w:rsidDel="00000000" w:rsidR="00000000" w:rsidRPr="00000000">
              <w:rPr>
                <w:rtl w:val="0"/>
              </w:rPr>
            </w:r>
          </w:p>
        </w:tc>
        <w:tc>
          <w:tcPr>
            <w:shd w:fill="f2f2f2" w:val="clear"/>
            <w:tcMar>
              <w:top w:w="0.0" w:type="dxa"/>
              <w:left w:w="108.0" w:type="dxa"/>
              <w:bottom w:w="0.0" w:type="dxa"/>
              <w:right w:w="108.0" w:type="dxa"/>
            </w:tcMar>
          </w:tcPr>
          <w:p w:rsidR="00000000" w:rsidDel="00000000" w:rsidP="00000000" w:rsidRDefault="00000000" w:rsidRPr="00000000" w14:paraId="0000003B">
            <w:pPr>
              <w:rPr>
                <w:i w:val="1"/>
                <w:color w:val="ff0000"/>
                <w:sz w:val="18"/>
                <w:szCs w:val="18"/>
              </w:rPr>
            </w:pPr>
            <w:r w:rsidDel="00000000" w:rsidR="00000000" w:rsidRPr="00000000">
              <w:rPr>
                <w:i w:val="1"/>
                <w:color w:val="ff0000"/>
                <w:sz w:val="18"/>
                <w:szCs w:val="18"/>
                <w:rtl w:val="0"/>
              </w:rPr>
              <w:t xml:space="preserve">Koľko času je k dispozícii na prípravu a realizáciu participatívneho procesu? Identifikujte aj faktory, ktoré môžu ovplyvniť realizáciu PP – aj pozitívne aj negatívne – napr. časové alebo iné udalosti a pod..</w:t>
            </w:r>
          </w:p>
          <w:p w:rsidR="00000000" w:rsidDel="00000000" w:rsidP="00000000" w:rsidRDefault="00000000" w:rsidRPr="00000000" w14:paraId="0000003C">
            <w:pPr>
              <w:shd w:fill="d9d9d9" w:val="clear"/>
              <w:spacing w:after="0" w:line="240" w:lineRule="auto"/>
              <w:rPr>
                <w:i w:val="1"/>
                <w:color w:val="ff0000"/>
                <w:sz w:val="18"/>
                <w:szCs w:val="18"/>
              </w:rPr>
            </w:pPr>
            <w:r w:rsidDel="00000000" w:rsidR="00000000" w:rsidRPr="00000000">
              <w:rPr>
                <w:i w:val="1"/>
                <w:color w:val="ff0000"/>
                <w:sz w:val="18"/>
                <w:szCs w:val="18"/>
                <w:rtl w:val="0"/>
              </w:rPr>
              <w:t xml:space="preserve">Príklady: </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d9d9d9" w:val="clear"/>
              <w:spacing w:after="0" w:line="240" w:lineRule="auto"/>
              <w:ind w:left="720" w:hanging="360"/>
              <w:rPr>
                <w:rFonts w:ascii="Calibri" w:cs="Calibri" w:eastAsia="Calibri" w:hAnsi="Calibri"/>
                <w:i w:val="1"/>
                <w:color w:val="ff0000"/>
                <w:sz w:val="18"/>
                <w:szCs w:val="18"/>
              </w:rPr>
            </w:pPr>
            <w:r w:rsidDel="00000000" w:rsidR="00000000" w:rsidRPr="00000000">
              <w:rPr>
                <w:i w:val="1"/>
                <w:color w:val="ff0000"/>
                <w:sz w:val="18"/>
                <w:szCs w:val="18"/>
                <w:rtl w:val="0"/>
              </w:rPr>
              <w:t xml:space="preserve">časový plán participatívneho procesu je nastavený na X mesiacov: napr. 15/1/2023 – 31/5/2023</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d9d9d9" w:val="clear"/>
              <w:spacing w:after="0" w:line="240" w:lineRule="auto"/>
              <w:ind w:left="720" w:hanging="360"/>
              <w:rPr>
                <w:rFonts w:ascii="Calibri" w:cs="Calibri" w:eastAsia="Calibri" w:hAnsi="Calibri"/>
                <w:i w:val="1"/>
                <w:color w:val="ff0000"/>
                <w:sz w:val="18"/>
                <w:szCs w:val="18"/>
              </w:rPr>
            </w:pPr>
            <w:r w:rsidDel="00000000" w:rsidR="00000000" w:rsidRPr="00000000">
              <w:rPr>
                <w:i w:val="1"/>
                <w:color w:val="ff0000"/>
                <w:sz w:val="18"/>
                <w:szCs w:val="18"/>
                <w:rtl w:val="0"/>
              </w:rPr>
              <w:t xml:space="preserve">riziká:  nedostatok času, politické zmeny, predčasné voľby, Veľká noc/ Jarné prázdniny, nedostatok kapacít, financií </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d9d9d9" w:val="clear"/>
              <w:spacing w:after="0" w:line="240" w:lineRule="auto"/>
              <w:ind w:left="720" w:hanging="360"/>
              <w:rPr>
                <w:rFonts w:ascii="Calibri" w:cs="Calibri" w:eastAsia="Calibri" w:hAnsi="Calibri"/>
                <w:i w:val="1"/>
                <w:color w:val="ff0000"/>
                <w:sz w:val="18"/>
                <w:szCs w:val="18"/>
              </w:rPr>
            </w:pPr>
            <w:r w:rsidDel="00000000" w:rsidR="00000000" w:rsidRPr="00000000">
              <w:rPr>
                <w:i w:val="1"/>
                <w:color w:val="ff0000"/>
                <w:sz w:val="18"/>
                <w:szCs w:val="18"/>
                <w:rtl w:val="0"/>
              </w:rPr>
              <w:t xml:space="preserve">príležitosti: možnosť využiť hybridné formáty zapojenia (prezenčne/online) a elektronické platformy pre navrhovanie, zber a sumarizáciu dát, možnosť extra financovania v rámci iného projektu</w:t>
            </w:r>
          </w:p>
          <w:p w:rsidR="00000000" w:rsidDel="00000000" w:rsidP="00000000" w:rsidRDefault="00000000" w:rsidRPr="00000000" w14:paraId="00000040">
            <w:pPr>
              <w:spacing w:after="0" w:line="240" w:lineRule="auto"/>
              <w:jc w:val="both"/>
              <w:rPr>
                <w:b w:val="1"/>
                <w:color w:val="ff0000"/>
                <w:sz w:val="16"/>
                <w:szCs w:val="16"/>
              </w:rPr>
            </w:pPr>
            <w:r w:rsidDel="00000000" w:rsidR="00000000" w:rsidRPr="00000000">
              <w:rPr>
                <w:rtl w:val="0"/>
              </w:rPr>
            </w:r>
          </w:p>
        </w:tc>
      </w:tr>
      <w:tr>
        <w:trPr>
          <w:cantSplit w:val="0"/>
          <w:trHeight w:val="1128" w:hRule="atLeast"/>
          <w:tblHeader w:val="0"/>
        </w:trPr>
        <w:tc>
          <w:tcPr>
            <w:tcMar>
              <w:top w:w="0.0" w:type="dxa"/>
              <w:left w:w="108.0" w:type="dxa"/>
              <w:bottom w:w="0.0" w:type="dxa"/>
              <w:right w:w="108.0" w:type="dxa"/>
            </w:tcMar>
          </w:tcPr>
          <w:p w:rsidR="00000000" w:rsidDel="00000000" w:rsidP="00000000" w:rsidRDefault="00000000" w:rsidRPr="00000000" w14:paraId="00000041">
            <w:pPr>
              <w:spacing w:after="240" w:before="240" w:lineRule="auto"/>
              <w:rPr>
                <w:b w:val="1"/>
                <w:sz w:val="20"/>
                <w:szCs w:val="20"/>
              </w:rPr>
            </w:pPr>
            <w:r w:rsidDel="00000000" w:rsidR="00000000" w:rsidRPr="00000000">
              <w:rPr>
                <w:b w:val="1"/>
                <w:sz w:val="20"/>
                <w:szCs w:val="20"/>
                <w:rtl w:val="0"/>
              </w:rPr>
              <w:t xml:space="preserve">Mapovanie potenciálnych účastníkov a účastníčok participatívneho procesu</w:t>
            </w:r>
          </w:p>
          <w:p w:rsidR="00000000" w:rsidDel="00000000" w:rsidP="00000000" w:rsidRDefault="00000000" w:rsidRPr="00000000" w14:paraId="00000042">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43">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44">
            <w:pPr>
              <w:spacing w:after="240" w:before="240" w:lineRule="auto"/>
              <w:rPr>
                <w:b w:val="1"/>
                <w:sz w:val="20"/>
                <w:szCs w:val="20"/>
              </w:rPr>
            </w:pPr>
            <w:r w:rsidDel="00000000" w:rsidR="00000000" w:rsidRPr="00000000">
              <w:rPr>
                <w:rtl w:val="0"/>
              </w:rPr>
            </w:r>
          </w:p>
          <w:p w:rsidR="00000000" w:rsidDel="00000000" w:rsidP="00000000" w:rsidRDefault="00000000" w:rsidRPr="00000000" w14:paraId="00000045">
            <w:pPr>
              <w:rPr>
                <w:b w:val="1"/>
                <w:sz w:val="20"/>
                <w:szCs w:val="20"/>
              </w:rPr>
            </w:pPr>
            <w:r w:rsidDel="00000000" w:rsidR="00000000" w:rsidRPr="00000000">
              <w:rPr>
                <w:rtl w:val="0"/>
              </w:rPr>
            </w:r>
          </w:p>
        </w:tc>
        <w:tc>
          <w:tcPr>
            <w:shd w:fill="f2f2f2" w:val="clear"/>
            <w:tcMar>
              <w:top w:w="0.0" w:type="dxa"/>
              <w:left w:w="108.0" w:type="dxa"/>
              <w:bottom w:w="0.0" w:type="dxa"/>
              <w:right w:w="108.0" w:type="dxa"/>
            </w:tcMar>
          </w:tcPr>
          <w:p w:rsidR="00000000" w:rsidDel="00000000" w:rsidP="00000000" w:rsidRDefault="00000000" w:rsidRPr="00000000" w14:paraId="00000046">
            <w:pPr>
              <w:spacing w:after="0" w:line="240" w:lineRule="auto"/>
              <w:jc w:val="both"/>
              <w:rPr>
                <w:i w:val="1"/>
                <w:color w:val="ff0000"/>
                <w:sz w:val="18"/>
                <w:szCs w:val="18"/>
              </w:rPr>
            </w:pPr>
            <w:r w:rsidDel="00000000" w:rsidR="00000000" w:rsidRPr="00000000">
              <w:rPr>
                <w:i w:val="1"/>
                <w:color w:val="ff0000"/>
                <w:sz w:val="18"/>
                <w:szCs w:val="18"/>
                <w:rtl w:val="0"/>
              </w:rPr>
              <w:t xml:space="preserve">Táto časť je pre participatívny proces kľúčová, preto jej venujte najvyššiu pozornosť. Práve dôsledné mapovanie a výber účastníkov je nevyhnutným predpokladom pre úspech ako participatívneho procesu, tak aj pre kvalitu regionálnej verejnej politiky.</w:t>
            </w:r>
          </w:p>
          <w:p w:rsidR="00000000" w:rsidDel="00000000" w:rsidP="00000000" w:rsidRDefault="00000000" w:rsidRPr="00000000" w14:paraId="00000047">
            <w:pPr>
              <w:spacing w:line="254" w:lineRule="auto"/>
              <w:jc w:val="both"/>
              <w:rPr>
                <w:i w:val="1"/>
                <w:color w:val="ff0000"/>
                <w:sz w:val="18"/>
                <w:szCs w:val="18"/>
              </w:rPr>
            </w:pPr>
            <w:r w:rsidDel="00000000" w:rsidR="00000000" w:rsidRPr="00000000">
              <w:rPr>
                <w:i w:val="1"/>
                <w:color w:val="ff0000"/>
                <w:sz w:val="18"/>
                <w:szCs w:val="18"/>
                <w:rtl w:val="0"/>
              </w:rPr>
              <w:t xml:space="preserve">V tomto kroku vytvárate zoznam potenciálnych účastníčok a účastníkov participatívneho procesu a uvažujete nad tým, prečo bude ten-ktorý aktér potrebný/dôležitý v PP. Zároveň si začínate potenciálnych účastníkov triediť len v základnej rovine v rámci kategórií resp. segmentov spoločnosti. </w:t>
            </w:r>
          </w:p>
          <w:p w:rsidR="00000000" w:rsidDel="00000000" w:rsidP="00000000" w:rsidRDefault="00000000" w:rsidRPr="00000000" w14:paraId="00000048">
            <w:pPr>
              <w:spacing w:line="254" w:lineRule="auto"/>
              <w:jc w:val="both"/>
              <w:rPr>
                <w:i w:val="1"/>
                <w:color w:val="ff0000"/>
                <w:sz w:val="18"/>
                <w:szCs w:val="18"/>
              </w:rPr>
            </w:pPr>
            <w:r w:rsidDel="00000000" w:rsidR="00000000" w:rsidRPr="00000000">
              <w:rPr>
                <w:i w:val="1"/>
                <w:color w:val="ff0000"/>
                <w:sz w:val="18"/>
                <w:szCs w:val="18"/>
                <w:rtl w:val="0"/>
              </w:rPr>
              <w:t xml:space="preserve">S identifikovaním vhodných a potrebných účastníčok a účastníkov vám môžu pomôcť nasledujúce otázky:</w:t>
            </w:r>
          </w:p>
          <w:p w:rsidR="00000000" w:rsidDel="00000000" w:rsidP="00000000" w:rsidRDefault="00000000" w:rsidRPr="00000000" w14:paraId="00000049">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ff0000"/>
                <w:sz w:val="18"/>
                <w:szCs w:val="18"/>
              </w:rPr>
            </w:pPr>
            <w:r w:rsidDel="00000000" w:rsidR="00000000" w:rsidRPr="00000000">
              <w:rPr>
                <w:i w:val="1"/>
                <w:color w:val="ff0000"/>
                <w:sz w:val="18"/>
                <w:szCs w:val="18"/>
                <w:rtl w:val="0"/>
              </w:rPr>
              <w:t xml:space="preserve">Potrebujem potenciálnym účastníčkam a účastníkom poskytnúť informácie? </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ff0000"/>
                <w:sz w:val="18"/>
                <w:szCs w:val="18"/>
              </w:rPr>
            </w:pPr>
            <w:r w:rsidDel="00000000" w:rsidR="00000000" w:rsidRPr="00000000">
              <w:rPr>
                <w:i w:val="1"/>
                <w:color w:val="ff0000"/>
                <w:sz w:val="18"/>
                <w:szCs w:val="18"/>
                <w:rtl w:val="0"/>
              </w:rPr>
              <w:t xml:space="preserve">Potrebujem od potenciálnych účastníčok a účastníkov získať informácie/poznanie/spätnú väzbu/potreby/názory...? </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ff0000"/>
                <w:sz w:val="18"/>
                <w:szCs w:val="18"/>
              </w:rPr>
            </w:pPr>
            <w:r w:rsidDel="00000000" w:rsidR="00000000" w:rsidRPr="00000000">
              <w:rPr>
                <w:i w:val="1"/>
                <w:color w:val="ff0000"/>
                <w:sz w:val="18"/>
                <w:szCs w:val="18"/>
                <w:rtl w:val="0"/>
              </w:rPr>
              <w:t xml:space="preserve">Potrebujem overiť, či nastavené procesy/kritériá/opatrenia budú v praxi fungovať resp. identifikovať prekážky ich implementácie?</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ff0000"/>
                <w:sz w:val="18"/>
                <w:szCs w:val="18"/>
              </w:rPr>
            </w:pPr>
            <w:r w:rsidDel="00000000" w:rsidR="00000000" w:rsidRPr="00000000">
              <w:rPr>
                <w:i w:val="1"/>
                <w:color w:val="ff0000"/>
                <w:sz w:val="18"/>
                <w:szCs w:val="18"/>
                <w:rtl w:val="0"/>
              </w:rPr>
              <w:t xml:space="preserve">Potrebujem, aby potenciálne účastníčky a účastníci porozumeli pripravovanej regionálnej politike/projektu/zadaniu? </w:t>
            </w:r>
          </w:p>
          <w:p w:rsidR="00000000" w:rsidDel="00000000" w:rsidP="00000000" w:rsidRDefault="00000000" w:rsidRPr="00000000" w14:paraId="0000004D">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ff0000"/>
                <w:sz w:val="18"/>
                <w:szCs w:val="18"/>
              </w:rPr>
            </w:pPr>
            <w:r w:rsidDel="00000000" w:rsidR="00000000" w:rsidRPr="00000000">
              <w:rPr>
                <w:i w:val="1"/>
                <w:color w:val="ff0000"/>
                <w:sz w:val="18"/>
                <w:szCs w:val="18"/>
                <w:rtl w:val="0"/>
              </w:rPr>
              <w:t xml:space="preserve">Potrebujem potenciálne účastníčky a účastníkov získať na svoju stranu?</w:t>
            </w:r>
          </w:p>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spacing w:after="0" w:line="240" w:lineRule="auto"/>
              <w:ind w:left="720" w:hanging="360"/>
              <w:rPr>
                <w:i w:val="1"/>
                <w:color w:val="ff0000"/>
                <w:sz w:val="18"/>
                <w:szCs w:val="18"/>
              </w:rPr>
            </w:pPr>
            <w:r w:rsidDel="00000000" w:rsidR="00000000" w:rsidRPr="00000000">
              <w:rPr>
                <w:i w:val="1"/>
                <w:color w:val="ff0000"/>
                <w:sz w:val="18"/>
                <w:szCs w:val="18"/>
                <w:rtl w:val="0"/>
              </w:rPr>
              <w:t xml:space="preserve">Musia byť potenciálne účastníčky a účastníci zapojený*é? (formálne sa vyžaduje – zákonná povinnosť, legislatíva EÚ a pod.)</w:t>
            </w:r>
          </w:p>
          <w:p w:rsidR="00000000" w:rsidDel="00000000" w:rsidP="00000000" w:rsidRDefault="00000000" w:rsidRPr="00000000" w14:paraId="0000004F">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50">
            <w:pPr>
              <w:spacing w:after="0" w:line="240" w:lineRule="auto"/>
              <w:jc w:val="both"/>
              <w:rPr>
                <w:i w:val="1"/>
                <w:color w:val="ff0000"/>
                <w:sz w:val="18"/>
                <w:szCs w:val="18"/>
              </w:rPr>
            </w:pPr>
            <w:r w:rsidDel="00000000" w:rsidR="00000000" w:rsidRPr="00000000">
              <w:rPr>
                <w:i w:val="1"/>
                <w:color w:val="ff0000"/>
                <w:sz w:val="18"/>
                <w:szCs w:val="18"/>
                <w:rtl w:val="0"/>
              </w:rPr>
              <w:t xml:space="preserve">V prvom mapovaní si do </w:t>
            </w:r>
            <w:r w:rsidDel="00000000" w:rsidR="00000000" w:rsidRPr="00000000">
              <w:rPr>
                <w:b w:val="1"/>
                <w:i w:val="1"/>
                <w:smallCaps w:val="1"/>
                <w:color w:val="ff0000"/>
                <w:sz w:val="18"/>
                <w:szCs w:val="18"/>
                <w:rtl w:val="0"/>
              </w:rPr>
              <w:t xml:space="preserve">TABUĽKY 1</w:t>
            </w:r>
            <w:r w:rsidDel="00000000" w:rsidR="00000000" w:rsidRPr="00000000">
              <w:rPr>
                <w:i w:val="1"/>
                <w:color w:val="ff0000"/>
                <w:sz w:val="18"/>
                <w:szCs w:val="18"/>
                <w:rtl w:val="0"/>
              </w:rPr>
              <w:t xml:space="preserve"> nižšie napíšte všetkých, ktorých v procese mapovania identifikujete. Môžete pri tom využiť </w:t>
            </w:r>
            <w:r w:rsidDel="00000000" w:rsidR="00000000" w:rsidRPr="00000000">
              <w:rPr>
                <w:b w:val="1"/>
                <w:i w:val="1"/>
                <w:color w:val="ff0000"/>
                <w:sz w:val="18"/>
                <w:szCs w:val="18"/>
                <w:rtl w:val="0"/>
              </w:rPr>
              <w:t xml:space="preserve">metódy</w:t>
            </w:r>
            <w:r w:rsidDel="00000000" w:rsidR="00000000" w:rsidRPr="00000000">
              <w:rPr>
                <w:i w:val="1"/>
                <w:color w:val="ff0000"/>
                <w:sz w:val="18"/>
                <w:szCs w:val="18"/>
                <w:rtl w:val="0"/>
              </w:rPr>
              <w:t xml:space="preserve"> ako sú: brainstorming, myšlienkové mapy, alebo </w:t>
            </w:r>
            <w:r w:rsidDel="00000000" w:rsidR="00000000" w:rsidRPr="00000000">
              <w:rPr>
                <w:b w:val="1"/>
                <w:i w:val="1"/>
                <w:color w:val="ff0000"/>
                <w:sz w:val="18"/>
                <w:szCs w:val="18"/>
                <w:rtl w:val="0"/>
              </w:rPr>
              <w:t xml:space="preserve">zdroje</w:t>
            </w:r>
            <w:r w:rsidDel="00000000" w:rsidR="00000000" w:rsidRPr="00000000">
              <w:rPr>
                <w:i w:val="1"/>
                <w:color w:val="ff0000"/>
                <w:sz w:val="18"/>
                <w:szCs w:val="18"/>
                <w:rtl w:val="0"/>
              </w:rPr>
              <w:t xml:space="preserve"> ako sú organizačné štruktúry, registre, sociálne siete, mapy partnerstiev a nezabudnite využívať svoj sociálny kapitál. </w:t>
            </w:r>
          </w:p>
          <w:p w:rsidR="00000000" w:rsidDel="00000000" w:rsidP="00000000" w:rsidRDefault="00000000" w:rsidRPr="00000000" w14:paraId="00000051">
            <w:pPr>
              <w:spacing w:after="0" w:line="240" w:lineRule="auto"/>
              <w:jc w:val="both"/>
              <w:rPr>
                <w:i w:val="1"/>
                <w:color w:val="ff0000"/>
                <w:sz w:val="18"/>
                <w:szCs w:val="18"/>
              </w:rPr>
            </w:pPr>
            <w:r w:rsidDel="00000000" w:rsidR="00000000" w:rsidRPr="00000000">
              <w:rPr>
                <w:i w:val="1"/>
                <w:color w:val="ff0000"/>
                <w:sz w:val="18"/>
                <w:szCs w:val="18"/>
                <w:rtl w:val="0"/>
              </w:rPr>
              <w:t xml:space="preserve">Postupujte nasledovne:</w:t>
            </w:r>
          </w:p>
          <w:p w:rsidR="00000000" w:rsidDel="00000000" w:rsidP="00000000" w:rsidRDefault="00000000" w:rsidRPr="00000000" w14:paraId="00000052">
            <w:pPr>
              <w:spacing w:after="0" w:line="240" w:lineRule="auto"/>
              <w:jc w:val="both"/>
              <w:rPr>
                <w:i w:val="1"/>
                <w:color w:val="ff0000"/>
                <w:sz w:val="18"/>
                <w:szCs w:val="18"/>
              </w:rPr>
            </w:pP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i w:val="1"/>
                <w:color w:val="ff0000"/>
                <w:sz w:val="18"/>
                <w:szCs w:val="18"/>
              </w:rPr>
            </w:pPr>
            <w:r w:rsidDel="00000000" w:rsidR="00000000" w:rsidRPr="00000000">
              <w:rPr>
                <w:i w:val="1"/>
                <w:color w:val="ff0000"/>
                <w:sz w:val="18"/>
                <w:szCs w:val="18"/>
                <w:rtl w:val="0"/>
              </w:rPr>
              <w:t xml:space="preserve">začnite stĺpcom 3 – sem vpíšte veľmi konkrétneho aktéra napr. aj meno a priezvisko alebo názov organizácie </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i w:val="1"/>
                <w:color w:val="ff0000"/>
                <w:sz w:val="18"/>
                <w:szCs w:val="18"/>
              </w:rPr>
            </w:pPr>
            <w:r w:rsidDel="00000000" w:rsidR="00000000" w:rsidRPr="00000000">
              <w:rPr>
                <w:i w:val="1"/>
                <w:color w:val="ff0000"/>
                <w:sz w:val="18"/>
                <w:szCs w:val="18"/>
                <w:rtl w:val="0"/>
              </w:rPr>
              <w:t xml:space="preserve">pokračujte smerom doľava k stĺpcu 2 – identifikujte v ňom, o akú skupinu účastníkov ide vzhľadom na organizovanosť záujmov</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i w:val="1"/>
                <w:color w:val="ff0000"/>
                <w:sz w:val="18"/>
                <w:szCs w:val="18"/>
              </w:rPr>
            </w:pPr>
            <w:r w:rsidDel="00000000" w:rsidR="00000000" w:rsidRPr="00000000">
              <w:rPr>
                <w:i w:val="1"/>
                <w:color w:val="ff0000"/>
                <w:sz w:val="18"/>
                <w:szCs w:val="18"/>
                <w:rtl w:val="0"/>
              </w:rPr>
              <w:t xml:space="preserve">následne v stĺpci 1 identifikujte, v akom segmente spoločnosti resp. socio-demografickej skupine sa potenciálny/a účastníčka nachádza. Pomôže Vám to následne skontrolovať, či ste na niektorý segment spoločnosti resp. na nejakú socio-demografickú skupinu nezabudli.</w:t>
            </w:r>
            <w:r w:rsidDel="00000000" w:rsidR="00000000" w:rsidRPr="00000000">
              <w:rPr>
                <w:rtl w:val="0"/>
              </w:rPr>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i w:val="1"/>
                <w:color w:val="ff0000"/>
                <w:sz w:val="18"/>
                <w:szCs w:val="18"/>
              </w:rPr>
            </w:pPr>
            <w:r w:rsidDel="00000000" w:rsidR="00000000" w:rsidRPr="00000000">
              <w:rPr>
                <w:i w:val="1"/>
                <w:color w:val="ff0000"/>
                <w:sz w:val="18"/>
                <w:szCs w:val="18"/>
                <w:rtl w:val="0"/>
              </w:rPr>
              <w:t xml:space="preserve">Následne sa v stĺpci 4 vráťte k cieľom participatívneho procesu v textovom boxe 3 a priraďte jednotlivé ciele/prínosy PP k potenciálnym účastníčkam a účastníkom. Pomôžu Vám kontrolné otázky ako napr. Naozaj aktéra potrebujete? Naozaj prispeje k naplneniu vami stanoveného cieľa? Ak áno, ktorého? Zabudli ste na nejaký cieľ a uvedomili ste si ho až pri identifikovaní aktérov, doformulujte cieľ PP v textovom boxe 3.</w:t>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i w:val="1"/>
                <w:color w:val="ff0000"/>
                <w:sz w:val="18"/>
                <w:szCs w:val="18"/>
              </w:rPr>
            </w:pPr>
            <w:r w:rsidDel="00000000" w:rsidR="00000000" w:rsidRPr="00000000">
              <w:rPr>
                <w:i w:val="1"/>
                <w:color w:val="ff0000"/>
                <w:sz w:val="18"/>
                <w:szCs w:val="18"/>
                <w:rtl w:val="0"/>
              </w:rPr>
              <w:t xml:space="preserve">Naposledy vyplňte stĺpec 5. Ako pomôcku môžete využívať tabuľku v prílohe 1, kde sú identifikované aktivity z Metodiky a inštitucionálneho rámca tvorby verejných stratégií, ktoré je možné realizovať participatívne. </w:t>
            </w:r>
          </w:p>
          <w:p w:rsidR="00000000" w:rsidDel="00000000" w:rsidP="00000000" w:rsidRDefault="00000000" w:rsidRPr="00000000" w14:paraId="00000058">
            <w:pPr>
              <w:numPr>
                <w:ilvl w:val="0"/>
                <w:numId w:val="7"/>
              </w:numPr>
              <w:spacing w:after="0" w:line="240" w:lineRule="auto"/>
              <w:ind w:left="720" w:hanging="360"/>
              <w:jc w:val="both"/>
              <w:rPr>
                <w:color w:val="ff0000"/>
                <w:sz w:val="18"/>
                <w:szCs w:val="18"/>
              </w:rPr>
            </w:pPr>
            <w:r w:rsidDel="00000000" w:rsidR="00000000" w:rsidRPr="00000000">
              <w:rPr>
                <w:i w:val="1"/>
                <w:color w:val="ff0000"/>
                <w:sz w:val="18"/>
                <w:szCs w:val="18"/>
                <w:rtl w:val="0"/>
              </w:rPr>
              <w:t xml:space="preserve">V poslednom 6.stĺpci identifikujte očakávaný výstup zo zapojenia t.j. čo vám zostane „v rukách“ po zrealizovaní participatívnej aktivity</w:t>
            </w:r>
            <w:r w:rsidDel="00000000" w:rsidR="00000000" w:rsidRPr="00000000">
              <w:rPr>
                <w:b w:val="1"/>
                <w:color w:val="ff0000"/>
                <w:sz w:val="18"/>
                <w:szCs w:val="18"/>
                <w:rtl w:val="0"/>
              </w:rPr>
              <w:t xml:space="preserve">.</w:t>
            </w:r>
          </w:p>
          <w:p w:rsidR="00000000" w:rsidDel="00000000" w:rsidP="00000000" w:rsidRDefault="00000000" w:rsidRPr="00000000" w14:paraId="00000059">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5A">
            <w:pPr>
              <w:rPr>
                <w:i w:val="1"/>
                <w:color w:val="ff0000"/>
                <w:sz w:val="16"/>
                <w:szCs w:val="16"/>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ind w:firstLine="708"/>
        <w:rPr/>
      </w:pPr>
      <w:r w:rsidDel="00000000" w:rsidR="00000000" w:rsidRPr="00000000">
        <w:rPr>
          <w:rtl w:val="0"/>
        </w:rPr>
      </w:r>
    </w:p>
    <w:p w:rsidR="00000000" w:rsidDel="00000000" w:rsidP="00000000" w:rsidRDefault="00000000" w:rsidRPr="00000000" w14:paraId="0000005D">
      <w:pPr>
        <w:tabs>
          <w:tab w:val="left" w:leader="none" w:pos="720"/>
        </w:tabs>
        <w:rPr/>
        <w:sectPr>
          <w:headerReference r:id="rId8" w:type="default"/>
          <w:footerReference r:id="rId9" w:type="default"/>
          <w:pgSz w:h="16838" w:w="11906" w:orient="portrait"/>
          <w:pgMar w:bottom="1417" w:top="1417" w:left="1417" w:right="1417" w:header="708" w:footer="708"/>
          <w:pgNumType w:start="1"/>
        </w:sectPr>
      </w:pPr>
      <w:r w:rsidDel="00000000" w:rsidR="00000000" w:rsidRPr="00000000">
        <w:rPr>
          <w:rtl w:val="0"/>
        </w:rPr>
        <w:tab/>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240" w:lineRule="auto"/>
        <w:rPr>
          <w:i w:val="1"/>
          <w:color w:val="44546a"/>
          <w:sz w:val="18"/>
          <w:szCs w:val="18"/>
        </w:rPr>
      </w:pPr>
      <w:bookmarkStart w:colFirst="0" w:colLast="0" w:name="_heading=h.gjdgxs" w:id="0"/>
      <w:bookmarkEnd w:id="0"/>
      <w:r w:rsidDel="00000000" w:rsidR="00000000" w:rsidRPr="00000000">
        <w:rPr>
          <w:i w:val="1"/>
          <w:color w:val="44546a"/>
          <w:sz w:val="18"/>
          <w:szCs w:val="18"/>
          <w:rtl w:val="0"/>
        </w:rPr>
        <w:t xml:space="preserve">Tabuľka 1 Mapovanie potenciálnych účastníčok a účastníkov PP</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line="240" w:lineRule="auto"/>
        <w:rPr>
          <w:sz w:val="18"/>
          <w:szCs w:val="18"/>
        </w:rPr>
      </w:pPr>
      <w:bookmarkStart w:colFirst="0" w:colLast="0" w:name="_heading=h.idxelnralo3n" w:id="1"/>
      <w:bookmarkEnd w:id="1"/>
      <w:r w:rsidDel="00000000" w:rsidR="00000000" w:rsidRPr="00000000">
        <w:rPr>
          <w:sz w:val="18"/>
          <w:szCs w:val="18"/>
          <w:rtl w:val="0"/>
        </w:rPr>
        <w:t xml:space="preserve">*prvý riadok slúži ako príklad</w:t>
      </w:r>
    </w:p>
    <w:tbl>
      <w:tblPr>
        <w:tblStyle w:val="Table3"/>
        <w:tblW w:w="1387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2"/>
        <w:gridCol w:w="2312"/>
        <w:gridCol w:w="2312"/>
        <w:gridCol w:w="2312"/>
        <w:gridCol w:w="2312"/>
        <w:gridCol w:w="2312"/>
        <w:tblGridChange w:id="0">
          <w:tblGrid>
            <w:gridCol w:w="2312"/>
            <w:gridCol w:w="2312"/>
            <w:gridCol w:w="2312"/>
            <w:gridCol w:w="2312"/>
            <w:gridCol w:w="2312"/>
            <w:gridCol w:w="2312"/>
          </w:tblGrid>
        </w:tblGridChange>
      </w:tblGrid>
      <w:tr>
        <w:trPr>
          <w:cantSplit w:val="0"/>
          <w:trHeight w:val="306" w:hRule="atLeast"/>
          <w:tblHeader w:val="0"/>
        </w:trPr>
        <w:tc>
          <w:tcPr>
            <w:vAlign w:val="center"/>
          </w:tcPr>
          <w:p w:rsidR="00000000" w:rsidDel="00000000" w:rsidP="00000000" w:rsidRDefault="00000000" w:rsidRPr="00000000" w14:paraId="00000060">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61">
            <w:pPr>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062">
            <w:pPr>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063">
            <w:pPr>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064">
            <w:pPr>
              <w:jc w:val="center"/>
              <w:rPr>
                <w:sz w:val="20"/>
                <w:szCs w:val="20"/>
              </w:rPr>
            </w:pPr>
            <w:r w:rsidDel="00000000" w:rsidR="00000000" w:rsidRPr="00000000">
              <w:rPr>
                <w:sz w:val="20"/>
                <w:szCs w:val="20"/>
                <w:rtl w:val="0"/>
              </w:rPr>
              <w:t xml:space="preserve">5.</w:t>
            </w:r>
          </w:p>
        </w:tc>
        <w:tc>
          <w:tcPr>
            <w:vAlign w:val="center"/>
          </w:tcPr>
          <w:p w:rsidR="00000000" w:rsidDel="00000000" w:rsidP="00000000" w:rsidRDefault="00000000" w:rsidRPr="00000000" w14:paraId="00000065">
            <w:pPr>
              <w:jc w:val="center"/>
              <w:rPr>
                <w:sz w:val="20"/>
                <w:szCs w:val="20"/>
              </w:rPr>
            </w:pPr>
            <w:r w:rsidDel="00000000" w:rsidR="00000000" w:rsidRPr="00000000">
              <w:rPr>
                <w:sz w:val="20"/>
                <w:szCs w:val="20"/>
                <w:rtl w:val="0"/>
              </w:rPr>
              <w:t xml:space="preserve">6.</w:t>
            </w:r>
          </w:p>
        </w:tc>
      </w:tr>
      <w:tr>
        <w:trPr>
          <w:cantSplit w:val="0"/>
          <w:trHeight w:val="3491" w:hRule="atLeast"/>
          <w:tblHeader w:val="0"/>
        </w:trPr>
        <w:tc>
          <w:tcPr>
            <w:tcBorders>
              <w:bottom w:color="000000" w:space="0" w:sz="4" w:val="single"/>
            </w:tcBorders>
            <w:shd w:fill="efefef" w:val="clear"/>
            <w:vAlign w:val="center"/>
          </w:tcPr>
          <w:p w:rsidR="00000000" w:rsidDel="00000000" w:rsidP="00000000" w:rsidRDefault="00000000" w:rsidRPr="00000000" w14:paraId="00000066">
            <w:pPr>
              <w:jc w:val="center"/>
              <w:rPr>
                <w:i w:val="1"/>
                <w:sz w:val="20"/>
                <w:szCs w:val="20"/>
                <w:shd w:fill="efefef" w:val="clear"/>
              </w:rPr>
            </w:pPr>
            <w:r w:rsidDel="00000000" w:rsidR="00000000" w:rsidRPr="00000000">
              <w:rPr>
                <w:i w:val="1"/>
                <w:sz w:val="20"/>
                <w:szCs w:val="20"/>
                <w:shd w:fill="efefef" w:val="clear"/>
                <w:rtl w:val="0"/>
              </w:rPr>
              <w:t xml:space="preserve">Kategória/segment</w:t>
            </w:r>
          </w:p>
          <w:p w:rsidR="00000000" w:rsidDel="00000000" w:rsidP="00000000" w:rsidRDefault="00000000" w:rsidRPr="00000000" w14:paraId="00000067">
            <w:pPr>
              <w:jc w:val="center"/>
              <w:rPr>
                <w:i w:val="1"/>
                <w:sz w:val="20"/>
                <w:szCs w:val="20"/>
                <w:shd w:fill="efefef" w:val="clear"/>
              </w:rPr>
            </w:pPr>
            <w:r w:rsidDel="00000000" w:rsidR="00000000" w:rsidRPr="00000000">
              <w:rPr>
                <w:i w:val="1"/>
                <w:sz w:val="20"/>
                <w:szCs w:val="20"/>
                <w:shd w:fill="efefef" w:val="clear"/>
                <w:rtl w:val="0"/>
              </w:rPr>
              <w:t xml:space="preserve">spoločnosti:</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160" w:line="249" w:lineRule="auto"/>
              <w:ind w:left="164" w:hanging="164"/>
              <w:rPr>
                <w:i w:val="1"/>
                <w:sz w:val="20"/>
                <w:szCs w:val="20"/>
                <w:shd w:fill="efefef" w:val="clear"/>
              </w:rPr>
            </w:pPr>
            <w:r w:rsidDel="00000000" w:rsidR="00000000" w:rsidRPr="00000000">
              <w:rPr>
                <w:i w:val="1"/>
                <w:sz w:val="20"/>
                <w:szCs w:val="20"/>
                <w:shd w:fill="efefef" w:val="clear"/>
                <w:rtl w:val="0"/>
              </w:rPr>
              <w:t xml:space="preserve">samospráva</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after="160" w:line="249" w:lineRule="auto"/>
              <w:ind w:left="164" w:hanging="164"/>
              <w:rPr>
                <w:i w:val="1"/>
                <w:sz w:val="20"/>
                <w:szCs w:val="20"/>
                <w:shd w:fill="efefef" w:val="clear"/>
              </w:rPr>
            </w:pPr>
            <w:r w:rsidDel="00000000" w:rsidR="00000000" w:rsidRPr="00000000">
              <w:rPr>
                <w:i w:val="1"/>
                <w:sz w:val="20"/>
                <w:szCs w:val="20"/>
                <w:shd w:fill="efefef" w:val="clear"/>
                <w:rtl w:val="0"/>
              </w:rPr>
              <w:t xml:space="preserve">akademický sektor</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after="160" w:line="249" w:lineRule="auto"/>
              <w:ind w:left="164" w:hanging="164"/>
              <w:rPr>
                <w:i w:val="1"/>
                <w:sz w:val="20"/>
                <w:szCs w:val="20"/>
                <w:shd w:fill="efefef" w:val="clear"/>
              </w:rPr>
            </w:pPr>
            <w:r w:rsidDel="00000000" w:rsidR="00000000" w:rsidRPr="00000000">
              <w:rPr>
                <w:i w:val="1"/>
                <w:sz w:val="20"/>
                <w:szCs w:val="20"/>
                <w:shd w:fill="efefef" w:val="clear"/>
                <w:rtl w:val="0"/>
              </w:rPr>
              <w:t xml:space="preserve">mimovládny s.</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after="160" w:line="249" w:lineRule="auto"/>
              <w:ind w:left="164" w:hanging="164"/>
              <w:rPr>
                <w:i w:val="1"/>
                <w:sz w:val="20"/>
                <w:szCs w:val="20"/>
                <w:shd w:fill="efefef" w:val="clear"/>
              </w:rPr>
            </w:pPr>
            <w:r w:rsidDel="00000000" w:rsidR="00000000" w:rsidRPr="00000000">
              <w:rPr>
                <w:i w:val="1"/>
                <w:sz w:val="20"/>
                <w:szCs w:val="20"/>
                <w:shd w:fill="efefef" w:val="clear"/>
                <w:rtl w:val="0"/>
              </w:rPr>
              <w:t xml:space="preserve">podnikateľský s.</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after="160" w:line="249" w:lineRule="auto"/>
              <w:ind w:left="164" w:hanging="164"/>
              <w:rPr>
                <w:i w:val="1"/>
                <w:sz w:val="20"/>
                <w:szCs w:val="20"/>
                <w:shd w:fill="efefef" w:val="clear"/>
              </w:rPr>
            </w:pPr>
            <w:r w:rsidDel="00000000" w:rsidR="00000000" w:rsidRPr="00000000">
              <w:rPr>
                <w:i w:val="1"/>
                <w:sz w:val="20"/>
                <w:szCs w:val="20"/>
                <w:shd w:fill="efefef" w:val="clear"/>
                <w:rtl w:val="0"/>
              </w:rPr>
              <w:t xml:space="preserve">verejní/súkromní poskytovatelia služieb;</w:t>
            </w:r>
          </w:p>
          <w:p w:rsidR="00000000" w:rsidDel="00000000" w:rsidP="00000000" w:rsidRDefault="00000000" w:rsidRPr="00000000" w14:paraId="0000006D">
            <w:pPr>
              <w:jc w:val="center"/>
              <w:rPr>
                <w:i w:val="1"/>
                <w:sz w:val="20"/>
                <w:szCs w:val="20"/>
                <w:shd w:fill="efefef" w:val="clear"/>
              </w:rPr>
            </w:pPr>
            <w:r w:rsidDel="00000000" w:rsidR="00000000" w:rsidRPr="00000000">
              <w:rPr>
                <w:i w:val="1"/>
                <w:sz w:val="20"/>
                <w:szCs w:val="20"/>
                <w:shd w:fill="efefef" w:val="clear"/>
                <w:rtl w:val="0"/>
              </w:rPr>
              <w:t xml:space="preserve">sociodemografická skupina:</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160" w:line="259" w:lineRule="auto"/>
              <w:ind w:left="447" w:hanging="87.00000000000003"/>
              <w:rPr>
                <w:i w:val="1"/>
                <w:sz w:val="20"/>
                <w:szCs w:val="20"/>
                <w:shd w:fill="efefef" w:val="clear"/>
              </w:rPr>
            </w:pPr>
            <w:r w:rsidDel="00000000" w:rsidR="00000000" w:rsidRPr="00000000">
              <w:rPr>
                <w:i w:val="1"/>
                <w:sz w:val="20"/>
                <w:szCs w:val="20"/>
                <w:shd w:fill="efefef" w:val="clear"/>
                <w:rtl w:val="0"/>
              </w:rPr>
              <w:t xml:space="preserve">rodičia,</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pacing w:after="160" w:line="259" w:lineRule="auto"/>
              <w:ind w:left="447" w:hanging="87.00000000000003"/>
              <w:rPr>
                <w:i w:val="1"/>
                <w:sz w:val="20"/>
                <w:szCs w:val="20"/>
                <w:shd w:fill="efefef" w:val="clear"/>
              </w:rPr>
            </w:pPr>
            <w:r w:rsidDel="00000000" w:rsidR="00000000" w:rsidRPr="00000000">
              <w:rPr>
                <w:i w:val="1"/>
                <w:sz w:val="20"/>
                <w:szCs w:val="20"/>
                <w:shd w:fill="efefef" w:val="clear"/>
                <w:rtl w:val="0"/>
              </w:rPr>
              <w:t xml:space="preserve">seniori,</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pacing w:after="160" w:line="259" w:lineRule="auto"/>
              <w:ind w:left="447" w:hanging="87.00000000000003"/>
              <w:rPr>
                <w:i w:val="1"/>
                <w:sz w:val="20"/>
                <w:szCs w:val="20"/>
                <w:shd w:fill="efefef" w:val="clear"/>
              </w:rPr>
            </w:pPr>
            <w:r w:rsidDel="00000000" w:rsidR="00000000" w:rsidRPr="00000000">
              <w:rPr>
                <w:i w:val="1"/>
                <w:sz w:val="20"/>
                <w:szCs w:val="20"/>
                <w:shd w:fill="efefef" w:val="clear"/>
                <w:rtl w:val="0"/>
              </w:rPr>
              <w:t xml:space="preserve">obyvatelia so zmenenými potrebami,</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160" w:line="259" w:lineRule="auto"/>
              <w:ind w:left="447" w:hanging="87.00000000000003"/>
              <w:rPr>
                <w:i w:val="1"/>
                <w:sz w:val="20"/>
                <w:szCs w:val="20"/>
                <w:shd w:fill="efefef" w:val="clear"/>
              </w:rPr>
            </w:pPr>
            <w:r w:rsidDel="00000000" w:rsidR="00000000" w:rsidRPr="00000000">
              <w:rPr>
                <w:i w:val="1"/>
                <w:sz w:val="20"/>
                <w:szCs w:val="20"/>
                <w:shd w:fill="efefef" w:val="clear"/>
                <w:rtl w:val="0"/>
              </w:rPr>
              <w:t xml:space="preserve">deti</w:t>
            </w:r>
          </w:p>
        </w:tc>
        <w:tc>
          <w:tcPr>
            <w:tcBorders>
              <w:bottom w:color="000000" w:space="0" w:sz="4" w:val="single"/>
            </w:tcBorders>
            <w:shd w:fill="efefef" w:val="cle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59" w:lineRule="auto"/>
              <w:jc w:val="center"/>
              <w:rPr>
                <w:i w:val="1"/>
                <w:sz w:val="20"/>
                <w:szCs w:val="20"/>
                <w:shd w:fill="efefef" w:val="clear"/>
              </w:rPr>
            </w:pPr>
            <w:r w:rsidDel="00000000" w:rsidR="00000000" w:rsidRPr="00000000">
              <w:rPr>
                <w:i w:val="1"/>
                <w:sz w:val="20"/>
                <w:szCs w:val="20"/>
                <w:shd w:fill="efefef" w:val="clear"/>
                <w:rtl w:val="0"/>
              </w:rPr>
              <w:t xml:space="preserve">Typy potenciálnych účastníkov</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59" w:lineRule="auto"/>
              <w:jc w:val="center"/>
              <w:rPr>
                <w:i w:val="1"/>
                <w:sz w:val="20"/>
                <w:szCs w:val="20"/>
                <w:shd w:fill="efefef" w:val="clear"/>
              </w:rPr>
            </w:pPr>
            <w:r w:rsidDel="00000000" w:rsidR="00000000" w:rsidRPr="00000000">
              <w:rPr>
                <w:rtl w:val="0"/>
              </w:rPr>
            </w:r>
          </w:p>
          <w:p w:rsidR="00000000" w:rsidDel="00000000" w:rsidP="00000000" w:rsidRDefault="00000000" w:rsidRPr="00000000" w14:paraId="00000074">
            <w:pPr>
              <w:numPr>
                <w:ilvl w:val="0"/>
                <w:numId w:val="8"/>
              </w:numPr>
              <w:pBdr>
                <w:top w:space="0" w:sz="0" w:val="nil"/>
                <w:left w:space="0" w:sz="0" w:val="nil"/>
                <w:bottom w:space="0" w:sz="0" w:val="nil"/>
                <w:right w:space="0" w:sz="0" w:val="nil"/>
                <w:between w:space="0" w:sz="0" w:val="nil"/>
              </w:pBdr>
              <w:spacing w:after="160" w:line="250" w:lineRule="auto"/>
              <w:ind w:left="265" w:hanging="215"/>
              <w:rPr>
                <w:i w:val="1"/>
                <w:sz w:val="20"/>
                <w:szCs w:val="20"/>
                <w:shd w:fill="efefef" w:val="clear"/>
              </w:rPr>
            </w:pPr>
            <w:r w:rsidDel="00000000" w:rsidR="00000000" w:rsidRPr="00000000">
              <w:rPr>
                <w:i w:val="1"/>
                <w:sz w:val="20"/>
                <w:szCs w:val="20"/>
                <w:shd w:fill="efefef" w:val="clear"/>
                <w:rtl w:val="0"/>
              </w:rPr>
              <w:t xml:space="preserve">občania – jednotlivci</w:t>
            </w:r>
          </w:p>
          <w:p w:rsidR="00000000" w:rsidDel="00000000" w:rsidP="00000000" w:rsidRDefault="00000000" w:rsidRPr="00000000" w14:paraId="00000075">
            <w:pPr>
              <w:numPr>
                <w:ilvl w:val="0"/>
                <w:numId w:val="8"/>
              </w:numPr>
              <w:pBdr>
                <w:top w:space="0" w:sz="0" w:val="nil"/>
                <w:left w:space="0" w:sz="0" w:val="nil"/>
                <w:bottom w:space="0" w:sz="0" w:val="nil"/>
                <w:right w:space="0" w:sz="0" w:val="nil"/>
                <w:between w:space="0" w:sz="0" w:val="nil"/>
              </w:pBdr>
              <w:spacing w:after="160" w:line="250" w:lineRule="auto"/>
              <w:ind w:left="265" w:hanging="215"/>
              <w:rPr>
                <w:i w:val="1"/>
                <w:sz w:val="20"/>
                <w:szCs w:val="20"/>
                <w:shd w:fill="efefef" w:val="clear"/>
              </w:rPr>
            </w:pPr>
            <w:r w:rsidDel="00000000" w:rsidR="00000000" w:rsidRPr="00000000">
              <w:rPr>
                <w:i w:val="1"/>
                <w:sz w:val="20"/>
                <w:szCs w:val="20"/>
                <w:shd w:fill="efefef" w:val="clear"/>
                <w:rtl w:val="0"/>
              </w:rPr>
              <w:t xml:space="preserve">slabo organizované záujmové skupiny</w:t>
            </w:r>
          </w:p>
          <w:p w:rsidR="00000000" w:rsidDel="00000000" w:rsidP="00000000" w:rsidRDefault="00000000" w:rsidRPr="00000000" w14:paraId="00000076">
            <w:pPr>
              <w:numPr>
                <w:ilvl w:val="0"/>
                <w:numId w:val="8"/>
              </w:numPr>
              <w:pBdr>
                <w:top w:space="0" w:sz="0" w:val="nil"/>
                <w:left w:space="0" w:sz="0" w:val="nil"/>
                <w:bottom w:space="0" w:sz="0" w:val="nil"/>
                <w:right w:space="0" w:sz="0" w:val="nil"/>
                <w:between w:space="0" w:sz="0" w:val="nil"/>
              </w:pBdr>
              <w:spacing w:after="160" w:line="250" w:lineRule="auto"/>
              <w:ind w:left="265" w:hanging="215"/>
              <w:rPr>
                <w:i w:val="1"/>
                <w:sz w:val="20"/>
                <w:szCs w:val="20"/>
                <w:shd w:fill="efefef" w:val="clear"/>
              </w:rPr>
            </w:pPr>
            <w:r w:rsidDel="00000000" w:rsidR="00000000" w:rsidRPr="00000000">
              <w:rPr>
                <w:i w:val="1"/>
                <w:sz w:val="20"/>
                <w:szCs w:val="20"/>
                <w:shd w:fill="efefef" w:val="clear"/>
                <w:rtl w:val="0"/>
              </w:rPr>
              <w:t xml:space="preserve">silno organizované záujmové skupiny</w:t>
            </w:r>
          </w:p>
          <w:p w:rsidR="00000000" w:rsidDel="00000000" w:rsidP="00000000" w:rsidRDefault="00000000" w:rsidRPr="00000000" w14:paraId="00000077">
            <w:pPr>
              <w:numPr>
                <w:ilvl w:val="0"/>
                <w:numId w:val="8"/>
              </w:numPr>
              <w:pBdr>
                <w:top w:space="0" w:sz="0" w:val="nil"/>
                <w:left w:space="0" w:sz="0" w:val="nil"/>
                <w:bottom w:space="0" w:sz="0" w:val="nil"/>
                <w:right w:space="0" w:sz="0" w:val="nil"/>
                <w:between w:space="0" w:sz="0" w:val="nil"/>
              </w:pBdr>
              <w:spacing w:after="160" w:line="250" w:lineRule="auto"/>
              <w:ind w:left="265" w:hanging="215"/>
              <w:rPr>
                <w:i w:val="1"/>
                <w:sz w:val="20"/>
                <w:szCs w:val="20"/>
                <w:shd w:fill="efefef" w:val="clear"/>
              </w:rPr>
            </w:pPr>
            <w:r w:rsidDel="00000000" w:rsidR="00000000" w:rsidRPr="00000000">
              <w:rPr>
                <w:i w:val="1"/>
                <w:sz w:val="20"/>
                <w:szCs w:val="20"/>
                <w:shd w:fill="efefef" w:val="clear"/>
                <w:rtl w:val="0"/>
              </w:rPr>
              <w:t xml:space="preserve">odborníci</w:t>
            </w:r>
          </w:p>
          <w:p w:rsidR="00000000" w:rsidDel="00000000" w:rsidP="00000000" w:rsidRDefault="00000000" w:rsidRPr="00000000" w14:paraId="00000078">
            <w:pPr>
              <w:numPr>
                <w:ilvl w:val="0"/>
                <w:numId w:val="8"/>
              </w:numPr>
              <w:pBdr>
                <w:top w:space="0" w:sz="0" w:val="nil"/>
                <w:left w:space="0" w:sz="0" w:val="nil"/>
                <w:bottom w:space="0" w:sz="0" w:val="nil"/>
                <w:right w:space="0" w:sz="0" w:val="nil"/>
                <w:between w:space="0" w:sz="0" w:val="nil"/>
              </w:pBdr>
              <w:spacing w:after="160" w:line="250" w:lineRule="auto"/>
              <w:ind w:left="265" w:hanging="215"/>
              <w:rPr>
                <w:i w:val="1"/>
                <w:sz w:val="20"/>
                <w:szCs w:val="20"/>
                <w:shd w:fill="efefef" w:val="clear"/>
              </w:rPr>
            </w:pPr>
            <w:r w:rsidDel="00000000" w:rsidR="00000000" w:rsidRPr="00000000">
              <w:rPr>
                <w:i w:val="1"/>
                <w:sz w:val="20"/>
                <w:szCs w:val="20"/>
                <w:shd w:fill="efefef" w:val="clear"/>
                <w:rtl w:val="0"/>
              </w:rPr>
              <w:t xml:space="preserve">záujmy, ktoré nemajú vlastný hlas</w:t>
            </w:r>
          </w:p>
          <w:p w:rsidR="00000000" w:rsidDel="00000000" w:rsidP="00000000" w:rsidRDefault="00000000" w:rsidRPr="00000000" w14:paraId="00000079">
            <w:pPr>
              <w:numPr>
                <w:ilvl w:val="0"/>
                <w:numId w:val="8"/>
              </w:numPr>
              <w:pBdr>
                <w:top w:space="0" w:sz="0" w:val="nil"/>
                <w:left w:space="0" w:sz="0" w:val="nil"/>
                <w:bottom w:space="0" w:sz="0" w:val="nil"/>
                <w:right w:space="0" w:sz="0" w:val="nil"/>
                <w:between w:space="0" w:sz="0" w:val="nil"/>
              </w:pBdr>
              <w:spacing w:after="160" w:line="250" w:lineRule="auto"/>
              <w:ind w:left="265" w:hanging="215"/>
              <w:rPr>
                <w:i w:val="1"/>
                <w:sz w:val="20"/>
                <w:szCs w:val="20"/>
                <w:shd w:fill="efefef" w:val="clear"/>
              </w:rPr>
            </w:pPr>
            <w:r w:rsidDel="00000000" w:rsidR="00000000" w:rsidRPr="00000000">
              <w:rPr>
                <w:i w:val="1"/>
                <w:sz w:val="20"/>
                <w:szCs w:val="20"/>
                <w:shd w:fill="efefef" w:val="clear"/>
                <w:rtl w:val="0"/>
              </w:rPr>
              <w:t xml:space="preserve">samospráva</w:t>
            </w:r>
          </w:p>
        </w:tc>
        <w:tc>
          <w:tcPr>
            <w:tcBorders>
              <w:bottom w:color="000000" w:space="0" w:sz="4" w:val="single"/>
            </w:tcBorders>
            <w:shd w:fill="efefef" w:val="clear"/>
            <w:vAlign w:val="center"/>
          </w:tcPr>
          <w:p w:rsidR="00000000" w:rsidDel="00000000" w:rsidP="00000000" w:rsidRDefault="00000000" w:rsidRPr="00000000" w14:paraId="0000007A">
            <w:pPr>
              <w:jc w:val="center"/>
              <w:rPr>
                <w:i w:val="1"/>
                <w:sz w:val="20"/>
                <w:szCs w:val="20"/>
                <w:shd w:fill="efefef" w:val="clear"/>
              </w:rPr>
            </w:pPr>
            <w:r w:rsidDel="00000000" w:rsidR="00000000" w:rsidRPr="00000000">
              <w:rPr>
                <w:i w:val="1"/>
                <w:sz w:val="20"/>
                <w:szCs w:val="20"/>
                <w:shd w:fill="efefef" w:val="clear"/>
                <w:rtl w:val="0"/>
              </w:rPr>
              <w:t xml:space="preserve">Konkrétna/y potenciálna/y účastníčka/účastník</w:t>
            </w:r>
          </w:p>
        </w:tc>
        <w:tc>
          <w:tcPr>
            <w:tcBorders>
              <w:bottom w:color="000000" w:space="0" w:sz="4" w:val="single"/>
            </w:tcBorders>
            <w:shd w:fill="efefef" w:val="clear"/>
            <w:vAlign w:val="center"/>
          </w:tcPr>
          <w:p w:rsidR="00000000" w:rsidDel="00000000" w:rsidP="00000000" w:rsidRDefault="00000000" w:rsidRPr="00000000" w14:paraId="0000007B">
            <w:pPr>
              <w:jc w:val="center"/>
              <w:rPr>
                <w:i w:val="1"/>
                <w:sz w:val="20"/>
                <w:szCs w:val="20"/>
                <w:shd w:fill="efefef" w:val="clear"/>
              </w:rPr>
            </w:pPr>
            <w:r w:rsidDel="00000000" w:rsidR="00000000" w:rsidRPr="00000000">
              <w:rPr>
                <w:i w:val="1"/>
                <w:sz w:val="20"/>
                <w:szCs w:val="20"/>
                <w:shd w:fill="efefef" w:val="clear"/>
                <w:rtl w:val="0"/>
              </w:rPr>
              <w:t xml:space="preserve">Prečo by mal byť</w:t>
            </w:r>
          </w:p>
          <w:p w:rsidR="00000000" w:rsidDel="00000000" w:rsidP="00000000" w:rsidRDefault="00000000" w:rsidRPr="00000000" w14:paraId="0000007C">
            <w:pPr>
              <w:jc w:val="center"/>
              <w:rPr>
                <w:i w:val="1"/>
                <w:sz w:val="20"/>
                <w:szCs w:val="20"/>
                <w:shd w:fill="efefef" w:val="clear"/>
              </w:rPr>
            </w:pPr>
            <w:r w:rsidDel="00000000" w:rsidR="00000000" w:rsidRPr="00000000">
              <w:rPr>
                <w:i w:val="1"/>
                <w:sz w:val="20"/>
                <w:szCs w:val="20"/>
                <w:shd w:fill="efefef" w:val="clear"/>
                <w:rtl w:val="0"/>
              </w:rPr>
              <w:t xml:space="preserve">zapojený/á?</w:t>
            </w:r>
          </w:p>
          <w:p w:rsidR="00000000" w:rsidDel="00000000" w:rsidP="00000000" w:rsidRDefault="00000000" w:rsidRPr="00000000" w14:paraId="0000007D">
            <w:pPr>
              <w:jc w:val="center"/>
              <w:rPr>
                <w:i w:val="1"/>
                <w:sz w:val="20"/>
                <w:szCs w:val="20"/>
                <w:shd w:fill="efefef" w:val="clear"/>
              </w:rPr>
            </w:pPr>
            <w:r w:rsidDel="00000000" w:rsidR="00000000" w:rsidRPr="00000000">
              <w:rPr>
                <w:i w:val="1"/>
                <w:sz w:val="20"/>
                <w:szCs w:val="20"/>
                <w:shd w:fill="efefef" w:val="clear"/>
                <w:rtl w:val="0"/>
              </w:rPr>
              <w:br w:type="textWrapping"/>
              <w:t xml:space="preserve">(zdôvodnenie, účel zapojenia na dosiahnutie cieľov participácie)</w:t>
            </w:r>
          </w:p>
        </w:tc>
        <w:tc>
          <w:tcPr>
            <w:tcBorders>
              <w:bottom w:color="000000" w:space="0" w:sz="4" w:val="single"/>
            </w:tcBorders>
            <w:shd w:fill="efefef" w:val="clear"/>
            <w:vAlign w:val="center"/>
          </w:tcPr>
          <w:p w:rsidR="00000000" w:rsidDel="00000000" w:rsidP="00000000" w:rsidRDefault="00000000" w:rsidRPr="00000000" w14:paraId="0000007E">
            <w:pPr>
              <w:jc w:val="center"/>
              <w:rPr>
                <w:i w:val="1"/>
                <w:sz w:val="20"/>
                <w:szCs w:val="20"/>
                <w:shd w:fill="efefef" w:val="clear"/>
              </w:rPr>
            </w:pPr>
            <w:r w:rsidDel="00000000" w:rsidR="00000000" w:rsidRPr="00000000">
              <w:rPr>
                <w:i w:val="1"/>
                <w:sz w:val="20"/>
                <w:szCs w:val="20"/>
                <w:shd w:fill="efefef" w:val="clear"/>
                <w:rtl w:val="0"/>
              </w:rPr>
              <w:t xml:space="preserve">V ktorom kroku prípravy materiálu chcete  účastníka zapojiť?</w:t>
            </w:r>
          </w:p>
          <w:p w:rsidR="00000000" w:rsidDel="00000000" w:rsidP="00000000" w:rsidRDefault="00000000" w:rsidRPr="00000000" w14:paraId="0000007F">
            <w:pPr>
              <w:jc w:val="center"/>
              <w:rPr>
                <w:i w:val="1"/>
                <w:sz w:val="20"/>
                <w:szCs w:val="20"/>
                <w:shd w:fill="efefef" w:val="clear"/>
              </w:rPr>
            </w:pPr>
            <w:r w:rsidDel="00000000" w:rsidR="00000000" w:rsidRPr="00000000">
              <w:rPr>
                <w:rtl w:val="0"/>
              </w:rPr>
            </w:r>
          </w:p>
          <w:p w:rsidR="00000000" w:rsidDel="00000000" w:rsidP="00000000" w:rsidRDefault="00000000" w:rsidRPr="00000000" w14:paraId="00000080">
            <w:pPr>
              <w:jc w:val="center"/>
              <w:rPr>
                <w:i w:val="1"/>
                <w:sz w:val="20"/>
                <w:szCs w:val="20"/>
                <w:shd w:fill="efefef" w:val="clear"/>
              </w:rPr>
            </w:pPr>
            <w:r w:rsidDel="00000000" w:rsidR="00000000" w:rsidRPr="00000000">
              <w:rPr>
                <w:i w:val="1"/>
                <w:sz w:val="20"/>
                <w:szCs w:val="20"/>
                <w:shd w:fill="efefef" w:val="clear"/>
                <w:rtl w:val="0"/>
              </w:rPr>
              <w:t xml:space="preserve">(môžete vychádzať z Metodiky a inštitucionálneho rámca tvorby verejných stratégií, ktorá je do iste miery aplikovateľná aj na legislatívne materiály)</w:t>
            </w:r>
          </w:p>
        </w:tc>
        <w:tc>
          <w:tcPr>
            <w:tcBorders>
              <w:bottom w:color="000000" w:space="0" w:sz="4" w:val="single"/>
            </w:tcBorders>
            <w:shd w:fill="efefef" w:val="clear"/>
            <w:vAlign w:val="center"/>
          </w:tcPr>
          <w:p w:rsidR="00000000" w:rsidDel="00000000" w:rsidP="00000000" w:rsidRDefault="00000000" w:rsidRPr="00000000" w14:paraId="00000081">
            <w:pPr>
              <w:jc w:val="center"/>
              <w:rPr>
                <w:i w:val="1"/>
                <w:sz w:val="20"/>
                <w:szCs w:val="20"/>
                <w:shd w:fill="efefef" w:val="clear"/>
              </w:rPr>
            </w:pPr>
            <w:r w:rsidDel="00000000" w:rsidR="00000000" w:rsidRPr="00000000">
              <w:rPr>
                <w:i w:val="1"/>
                <w:sz w:val="20"/>
                <w:szCs w:val="20"/>
                <w:shd w:fill="efefef" w:val="clear"/>
                <w:rtl w:val="0"/>
              </w:rPr>
              <w:t xml:space="preserve">Čo má byť výstupom ich zapojenia?)</w:t>
            </w:r>
          </w:p>
          <w:p w:rsidR="00000000" w:rsidDel="00000000" w:rsidP="00000000" w:rsidRDefault="00000000" w:rsidRPr="00000000" w14:paraId="00000082">
            <w:pPr>
              <w:jc w:val="center"/>
              <w:rPr>
                <w:i w:val="1"/>
                <w:sz w:val="20"/>
                <w:szCs w:val="20"/>
                <w:shd w:fill="efefef" w:val="clear"/>
              </w:rPr>
            </w:pPr>
            <w:r w:rsidDel="00000000" w:rsidR="00000000" w:rsidRPr="00000000">
              <w:rPr>
                <w:rtl w:val="0"/>
              </w:rPr>
            </w:r>
          </w:p>
          <w:p w:rsidR="00000000" w:rsidDel="00000000" w:rsidP="00000000" w:rsidRDefault="00000000" w:rsidRPr="00000000" w14:paraId="00000083">
            <w:pPr>
              <w:jc w:val="center"/>
              <w:rPr>
                <w:i w:val="1"/>
                <w:sz w:val="20"/>
                <w:szCs w:val="20"/>
                <w:shd w:fill="efefef" w:val="clear"/>
              </w:rPr>
            </w:pPr>
            <w:r w:rsidDel="00000000" w:rsidR="00000000" w:rsidRPr="00000000">
              <w:rPr>
                <w:i w:val="1"/>
                <w:sz w:val="20"/>
                <w:szCs w:val="20"/>
                <w:shd w:fill="efefef" w:val="clear"/>
                <w:rtl w:val="0"/>
              </w:rPr>
              <w:t xml:space="preserve">(pripomienky k istej fáze/časti materiálu, sformulované ciele, súbor navrhovaných riešení, kritérií, opatrení, dáta ...)</w:t>
            </w:r>
          </w:p>
        </w:tc>
      </w:tr>
      <w:tr>
        <w:trPr>
          <w:cantSplit w:val="0"/>
          <w:trHeight w:val="567" w:hRule="atLeast"/>
          <w:tblHeader w:val="0"/>
        </w:trPr>
        <w:tc>
          <w:tcPr>
            <w:shd w:fill="d9d9d9" w:val="cle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59" w:lineRule="auto"/>
              <w:jc w:val="center"/>
              <w:rPr>
                <w:color w:val="000000"/>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MNO*</w:t>
            </w:r>
          </w:p>
          <w:p w:rsidR="00000000" w:rsidDel="00000000" w:rsidP="00000000" w:rsidRDefault="00000000" w:rsidRPr="00000000" w14:paraId="00000086">
            <w:pPr>
              <w:jc w:val="center"/>
              <w:rPr>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87">
            <w:pPr>
              <w:jc w:val="center"/>
              <w:rPr>
                <w:sz w:val="20"/>
                <w:szCs w:val="20"/>
              </w:rPr>
            </w:pPr>
            <w:r w:rsidDel="00000000" w:rsidR="00000000" w:rsidRPr="00000000">
              <w:rPr>
                <w:sz w:val="20"/>
                <w:szCs w:val="20"/>
                <w:rtl w:val="0"/>
              </w:rPr>
              <w:t xml:space="preserve">silno organizovaný záujem ?</w:t>
            </w:r>
          </w:p>
        </w:tc>
        <w:tc>
          <w:tcPr>
            <w:shd w:fill="d9d9d9" w:val="clear"/>
            <w:vAlign w:val="center"/>
          </w:tcPr>
          <w:p w:rsidR="00000000" w:rsidDel="00000000" w:rsidP="00000000" w:rsidRDefault="00000000" w:rsidRPr="00000000" w14:paraId="00000088">
            <w:pPr>
              <w:jc w:val="center"/>
              <w:rPr>
                <w:sz w:val="20"/>
                <w:szCs w:val="20"/>
              </w:rPr>
            </w:pPr>
            <w:r w:rsidDel="00000000" w:rsidR="00000000" w:rsidRPr="00000000">
              <w:rPr>
                <w:sz w:val="20"/>
                <w:szCs w:val="20"/>
                <w:rtl w:val="0"/>
              </w:rPr>
              <w:t xml:space="preserve">Asociácia DJov a hudobných producentov Slovenska</w:t>
            </w:r>
          </w:p>
        </w:tc>
        <w:tc>
          <w:tcPr>
            <w:shd w:fill="d9d9d9" w:val="clear"/>
            <w:vAlign w:val="center"/>
          </w:tcPr>
          <w:p w:rsidR="00000000" w:rsidDel="00000000" w:rsidP="00000000" w:rsidRDefault="00000000" w:rsidRPr="00000000" w14:paraId="00000089">
            <w:pPr>
              <w:jc w:val="center"/>
              <w:rPr>
                <w:sz w:val="20"/>
                <w:szCs w:val="20"/>
              </w:rPr>
            </w:pPr>
            <w:r w:rsidDel="00000000" w:rsidR="00000000" w:rsidRPr="00000000">
              <w:rPr>
                <w:sz w:val="20"/>
                <w:szCs w:val="20"/>
                <w:rtl w:val="0"/>
              </w:rPr>
              <w:t xml:space="preserve">poskytne informácie o implementačnej praxi</w:t>
            </w:r>
          </w:p>
        </w:tc>
        <w:tc>
          <w:tcPr>
            <w:shd w:fill="d9d9d9" w:val="clear"/>
            <w:vAlign w:val="center"/>
          </w:tcPr>
          <w:p w:rsidR="00000000" w:rsidDel="00000000" w:rsidP="00000000" w:rsidRDefault="00000000" w:rsidRPr="00000000" w14:paraId="0000008A">
            <w:pPr>
              <w:jc w:val="center"/>
              <w:rPr>
                <w:sz w:val="20"/>
                <w:szCs w:val="20"/>
              </w:rPr>
            </w:pPr>
            <w:r w:rsidDel="00000000" w:rsidR="00000000" w:rsidRPr="00000000">
              <w:rPr>
                <w:sz w:val="20"/>
                <w:szCs w:val="20"/>
                <w:rtl w:val="0"/>
              </w:rPr>
              <w:t xml:space="preserve">zber podnetov pri analýze súčasného stavu</w:t>
            </w:r>
          </w:p>
        </w:tc>
        <w:tc>
          <w:tcPr>
            <w:shd w:fill="d9d9d9" w:val="clear"/>
            <w:vAlign w:val="center"/>
          </w:tcPr>
          <w:p w:rsidR="00000000" w:rsidDel="00000000" w:rsidP="00000000" w:rsidRDefault="00000000" w:rsidRPr="00000000" w14:paraId="0000008B">
            <w:pPr>
              <w:jc w:val="center"/>
              <w:rPr>
                <w:sz w:val="20"/>
                <w:szCs w:val="20"/>
              </w:rPr>
            </w:pPr>
            <w:r w:rsidDel="00000000" w:rsidR="00000000" w:rsidRPr="00000000">
              <w:rPr>
                <w:sz w:val="20"/>
                <w:szCs w:val="20"/>
                <w:rtl w:val="0"/>
              </w:rPr>
              <w:t xml:space="preserve">dáta</w:t>
            </w:r>
          </w:p>
        </w:tc>
      </w:tr>
      <w:tr>
        <w:trPr>
          <w:cantSplit w:val="0"/>
          <w:trHeight w:val="567" w:hRule="atLeast"/>
          <w:tblHeader w:val="0"/>
        </w:trPr>
        <w:tc>
          <w:tcPr>
            <w:vAlign w:val="center"/>
          </w:tcPr>
          <w:p w:rsidR="00000000" w:rsidDel="00000000" w:rsidP="00000000" w:rsidRDefault="00000000" w:rsidRPr="00000000" w14:paraId="0000008C">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8D">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8E">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8F">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0">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1">
            <w:pPr>
              <w:jc w:val="center"/>
              <w:rPr>
                <w:sz w:val="20"/>
                <w:szCs w:val="2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2">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3">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4">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5">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6">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7">
            <w:pPr>
              <w:jc w:val="center"/>
              <w:rPr>
                <w:sz w:val="20"/>
                <w:szCs w:val="2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8">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9">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A">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B">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C">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D">
            <w:pPr>
              <w:jc w:val="center"/>
              <w:rPr>
                <w:sz w:val="20"/>
                <w:szCs w:val="2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E">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9F">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0">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1">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2">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3">
            <w:pPr>
              <w:jc w:val="center"/>
              <w:rPr>
                <w:sz w:val="20"/>
                <w:szCs w:val="2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A4">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5">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6">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7">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8">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9">
            <w:pPr>
              <w:jc w:val="center"/>
              <w:rPr>
                <w:sz w:val="20"/>
                <w:szCs w:val="2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AA">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B">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C">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D">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E">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AF">
            <w:pPr>
              <w:jc w:val="center"/>
              <w:rPr>
                <w:sz w:val="20"/>
                <w:szCs w:val="2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B0">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1">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2">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3">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4">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5">
            <w:pPr>
              <w:jc w:val="center"/>
              <w:rPr>
                <w:sz w:val="20"/>
                <w:szCs w:val="2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B6">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7">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8">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9">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A">
            <w:pPr>
              <w:jc w:val="center"/>
              <w:rPr>
                <w:sz w:val="20"/>
                <w:szCs w:val="20"/>
              </w:rPr>
            </w:pPr>
            <w:r w:rsidDel="00000000" w:rsidR="00000000" w:rsidRPr="00000000">
              <w:rPr>
                <w:rtl w:val="0"/>
              </w:rPr>
            </w:r>
          </w:p>
        </w:tc>
        <w:tc>
          <w:tcPr>
            <w:vAlign w:val="center"/>
          </w:tcPr>
          <w:p w:rsidR="00000000" w:rsidDel="00000000" w:rsidP="00000000" w:rsidRDefault="00000000" w:rsidRPr="00000000" w14:paraId="000000BB">
            <w:pPr>
              <w:jc w:val="center"/>
              <w:rPr>
                <w:sz w:val="20"/>
                <w:szCs w:val="20"/>
              </w:rPr>
            </w:pPr>
            <w:r w:rsidDel="00000000" w:rsidR="00000000" w:rsidRPr="00000000">
              <w:rPr>
                <w:rtl w:val="0"/>
              </w:rPr>
            </w:r>
          </w:p>
        </w:tc>
      </w:tr>
    </w:tbl>
    <w:p w:rsidR="00000000" w:rsidDel="00000000" w:rsidP="00000000" w:rsidRDefault="00000000" w:rsidRPr="00000000" w14:paraId="000000BC">
      <w:pPr>
        <w:rPr/>
        <w:sectPr>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bl>
      <w:tblPr>
        <w:tblStyle w:val="Table4"/>
        <w:tblW w:w="9621.0" w:type="dxa"/>
        <w:jc w:val="left"/>
        <w:tblInd w:w="-307.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693"/>
        <w:gridCol w:w="6928"/>
        <w:tblGridChange w:id="0">
          <w:tblGrid>
            <w:gridCol w:w="2693"/>
            <w:gridCol w:w="692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BE">
            <w:pPr>
              <w:spacing w:after="0" w:line="240" w:lineRule="auto"/>
              <w:rPr>
                <w:b w:val="1"/>
                <w:smallCaps w:val="1"/>
                <w:sz w:val="20"/>
                <w:szCs w:val="20"/>
              </w:rPr>
            </w:pPr>
            <w:r w:rsidDel="00000000" w:rsidR="00000000" w:rsidRPr="00000000">
              <w:rPr>
                <w:rtl w:val="0"/>
              </w:rPr>
            </w:r>
          </w:p>
          <w:p w:rsidR="00000000" w:rsidDel="00000000" w:rsidP="00000000" w:rsidRDefault="00000000" w:rsidRPr="00000000" w14:paraId="000000BF">
            <w:pPr>
              <w:spacing w:after="240" w:before="240" w:lineRule="auto"/>
              <w:rPr>
                <w:b w:val="1"/>
                <w:sz w:val="20"/>
                <w:szCs w:val="20"/>
              </w:rPr>
            </w:pPr>
            <w:r w:rsidDel="00000000" w:rsidR="00000000" w:rsidRPr="00000000">
              <w:rPr>
                <w:b w:val="1"/>
                <w:sz w:val="20"/>
                <w:szCs w:val="20"/>
                <w:rtl w:val="0"/>
              </w:rPr>
              <w:t xml:space="preserve">Triedenie potenciálnych účastníkov a účastníčok participatívneho procesu</w:t>
            </w:r>
          </w:p>
        </w:tc>
        <w:tc>
          <w:tcPr>
            <w:shd w:fill="f2f2f2" w:val="clear"/>
            <w:tcMar>
              <w:top w:w="0.0" w:type="dxa"/>
              <w:left w:w="108.0" w:type="dxa"/>
              <w:bottom w:w="0.0" w:type="dxa"/>
              <w:right w:w="108.0" w:type="dxa"/>
            </w:tcMar>
          </w:tcPr>
          <w:p w:rsidR="00000000" w:rsidDel="00000000" w:rsidP="00000000" w:rsidRDefault="00000000" w:rsidRPr="00000000" w14:paraId="000000C0">
            <w:pPr>
              <w:spacing w:after="0" w:line="240" w:lineRule="auto"/>
              <w:jc w:val="both"/>
              <w:rPr>
                <w:i w:val="1"/>
                <w:color w:val="ff0000"/>
                <w:sz w:val="18"/>
                <w:szCs w:val="18"/>
              </w:rPr>
            </w:pPr>
            <w:r w:rsidDel="00000000" w:rsidR="00000000" w:rsidRPr="00000000">
              <w:rPr>
                <w:i w:val="1"/>
                <w:color w:val="ff0000"/>
                <w:sz w:val="18"/>
                <w:szCs w:val="18"/>
                <w:rtl w:val="0"/>
              </w:rPr>
              <w:t xml:space="preserve">V tabuľke 1 ste si zmapovali všetky potenciálne účastníčky a všetkých potenciálnych účastníkov PP. Nasledujúca </w:t>
            </w:r>
            <w:r w:rsidDel="00000000" w:rsidR="00000000" w:rsidRPr="00000000">
              <w:rPr>
                <w:b w:val="1"/>
                <w:i w:val="1"/>
                <w:color w:val="ff0000"/>
                <w:sz w:val="18"/>
                <w:szCs w:val="18"/>
                <w:rtl w:val="0"/>
              </w:rPr>
              <w:t xml:space="preserve">tabuľka 2</w:t>
            </w:r>
            <w:r w:rsidDel="00000000" w:rsidR="00000000" w:rsidRPr="00000000">
              <w:rPr>
                <w:i w:val="1"/>
                <w:color w:val="ff0000"/>
                <w:sz w:val="18"/>
                <w:szCs w:val="18"/>
                <w:rtl w:val="0"/>
              </w:rPr>
              <w:t xml:space="preserve"> Vám ich pomôže bližšie charakterizovať, a tak lepšie identifikovať a rozhodnúť či a  akým spôsobom ich v rámci participatívneho procesu zapojíte. Postupujte nasledovne:</w:t>
            </w:r>
          </w:p>
          <w:p w:rsidR="00000000" w:rsidDel="00000000" w:rsidP="00000000" w:rsidRDefault="00000000" w:rsidRPr="00000000" w14:paraId="000000C1">
            <w:pPr>
              <w:spacing w:after="0" w:line="240" w:lineRule="auto"/>
              <w:jc w:val="both"/>
              <w:rPr>
                <w:i w:val="1"/>
                <w:color w:val="ff0000"/>
                <w:sz w:val="18"/>
                <w:szCs w:val="18"/>
              </w:rPr>
            </w:pPr>
            <w:r w:rsidDel="00000000" w:rsidR="00000000" w:rsidRPr="00000000">
              <w:rPr>
                <w:i w:val="1"/>
                <w:color w:val="ff0000"/>
                <w:sz w:val="18"/>
                <w:szCs w:val="18"/>
                <w:rtl w:val="0"/>
              </w:rPr>
              <w:t xml:space="preserve">1.</w:t>
              <w:tab/>
              <w:t xml:space="preserve">Začnite stĺpcami 7-9, v ktorých postupne vyhodnoťte: </w:t>
            </w:r>
          </w:p>
          <w:p w:rsidR="00000000" w:rsidDel="00000000" w:rsidP="00000000" w:rsidRDefault="00000000" w:rsidRPr="00000000" w14:paraId="000000C2">
            <w:pPr>
              <w:spacing w:after="0" w:line="240" w:lineRule="auto"/>
              <w:jc w:val="both"/>
              <w:rPr>
                <w:i w:val="1"/>
                <w:color w:val="ff0000"/>
                <w:sz w:val="18"/>
                <w:szCs w:val="18"/>
              </w:rPr>
            </w:pPr>
            <w:r w:rsidDel="00000000" w:rsidR="00000000" w:rsidRPr="00000000">
              <w:rPr>
                <w:i w:val="1"/>
                <w:color w:val="ff0000"/>
                <w:sz w:val="18"/>
                <w:szCs w:val="18"/>
                <w:rtl w:val="0"/>
              </w:rPr>
              <w:t xml:space="preserve">A/ mieru vplyvu na materiál (regionálnu verejnú politiku), participatívny projekt, zadanie - teda do akej miery má účastník možnosť ovplyvniť finálne znenie materiálu, participatívneho projektu a zadania mimo participatívneho procesu na škále vysoká-stredná-nízka</w:t>
            </w:r>
          </w:p>
          <w:p w:rsidR="00000000" w:rsidDel="00000000" w:rsidP="00000000" w:rsidRDefault="00000000" w:rsidRPr="00000000" w14:paraId="000000C3">
            <w:pPr>
              <w:spacing w:after="0" w:line="240" w:lineRule="auto"/>
              <w:jc w:val="both"/>
              <w:rPr>
                <w:i w:val="1"/>
                <w:color w:val="ff0000"/>
                <w:sz w:val="18"/>
                <w:szCs w:val="18"/>
              </w:rPr>
            </w:pPr>
            <w:r w:rsidDel="00000000" w:rsidR="00000000" w:rsidRPr="00000000">
              <w:rPr>
                <w:i w:val="1"/>
                <w:color w:val="ff0000"/>
                <w:sz w:val="18"/>
                <w:szCs w:val="18"/>
                <w:rtl w:val="0"/>
              </w:rPr>
              <w:t xml:space="preserve">B/ mieru vplyvu materiálu (regionálnu verejnú politiky), participatívneho projektu, zadania na účastníka – teda ako bude výsledná podoba materiálu, projektu, zadania ovplyvňovať účastníka – z toho je možné vydedukovať, aký bude mať záujem o daný materiál, projekt, zadanie – čím väčší vplyv materiálu, projektu, zadania na účastníka, tým väčší záujem by mal mať </w:t>
            </w:r>
          </w:p>
          <w:p w:rsidR="00000000" w:rsidDel="00000000" w:rsidP="00000000" w:rsidRDefault="00000000" w:rsidRPr="00000000" w14:paraId="000000C4">
            <w:pPr>
              <w:spacing w:after="0" w:line="240" w:lineRule="auto"/>
              <w:jc w:val="both"/>
              <w:rPr>
                <w:i w:val="1"/>
                <w:color w:val="ff0000"/>
                <w:sz w:val="18"/>
                <w:szCs w:val="18"/>
              </w:rPr>
            </w:pPr>
            <w:r w:rsidDel="00000000" w:rsidR="00000000" w:rsidRPr="00000000">
              <w:rPr>
                <w:i w:val="1"/>
                <w:color w:val="ff0000"/>
                <w:sz w:val="18"/>
                <w:szCs w:val="18"/>
                <w:rtl w:val="0"/>
              </w:rPr>
              <w:t xml:space="preserve">C/ dôležitosť – ak ste zvážili mieru vplyvu účastníka/čky na materiál, projekt, zadanie a mieru vplyvu materiálu, projektu, zadania na účastníka/čku, viete vydedukovať nakoľko (ne)dôležitý/á pre účasť v participatívnom procese, teda či ho zapojiť (ne)musíte.</w:t>
            </w:r>
          </w:p>
          <w:p w:rsidR="00000000" w:rsidDel="00000000" w:rsidP="00000000" w:rsidRDefault="00000000" w:rsidRPr="00000000" w14:paraId="000000C5">
            <w:pPr>
              <w:spacing w:after="0" w:line="240" w:lineRule="auto"/>
              <w:jc w:val="both"/>
              <w:rPr>
                <w:i w:val="1"/>
                <w:color w:val="ff0000"/>
                <w:sz w:val="18"/>
                <w:szCs w:val="18"/>
              </w:rPr>
            </w:pPr>
            <w:r w:rsidDel="00000000" w:rsidR="00000000" w:rsidRPr="00000000">
              <w:rPr>
                <w:i w:val="1"/>
                <w:color w:val="ff0000"/>
                <w:sz w:val="18"/>
                <w:szCs w:val="18"/>
                <w:rtl w:val="0"/>
              </w:rPr>
              <w:t xml:space="preserve">2.</w:t>
              <w:tab/>
              <w:t xml:space="preserve">Stĺpec 10 mapuje potenciálne hodnotové konflikty, ktoré by mohli ovplyvniť realizáciu celého participatívneho procesu. Skúste vyhodnotiť existenciu a následne intenzitu potenciálneho konfliktu. Je možné hľadať kompromisy medzi konfliktnými stranami? Je konflikt tak silný, že by definitívne mohol blokovať celý proces resp. zvyšujú riziko zlyhania regionálnej verejnej politiky? </w:t>
            </w:r>
          </w:p>
          <w:p w:rsidR="00000000" w:rsidDel="00000000" w:rsidP="00000000" w:rsidRDefault="00000000" w:rsidRPr="00000000" w14:paraId="000000C6">
            <w:pPr>
              <w:spacing w:after="0" w:line="240" w:lineRule="auto"/>
              <w:jc w:val="both"/>
              <w:rPr>
                <w:i w:val="1"/>
                <w:color w:val="ff0000"/>
                <w:sz w:val="18"/>
                <w:szCs w:val="18"/>
              </w:rPr>
            </w:pPr>
            <w:r w:rsidDel="00000000" w:rsidR="00000000" w:rsidRPr="00000000">
              <w:rPr>
                <w:i w:val="1"/>
                <w:color w:val="ff0000"/>
                <w:sz w:val="18"/>
                <w:szCs w:val="18"/>
                <w:rtl w:val="0"/>
              </w:rPr>
              <w:t xml:space="preserve">3.</w:t>
              <w:tab/>
              <w:t xml:space="preserve">Stĺpec 11 je </w:t>
            </w:r>
            <w:r w:rsidDel="00000000" w:rsidR="00000000" w:rsidRPr="00000000">
              <w:rPr>
                <w:b w:val="1"/>
                <w:i w:val="1"/>
                <w:color w:val="ff0000"/>
                <w:sz w:val="18"/>
                <w:szCs w:val="18"/>
                <w:rtl w:val="0"/>
              </w:rPr>
              <w:t xml:space="preserve">kľúčový</w:t>
            </w:r>
            <w:r w:rsidDel="00000000" w:rsidR="00000000" w:rsidRPr="00000000">
              <w:rPr>
                <w:i w:val="1"/>
                <w:color w:val="ff0000"/>
                <w:sz w:val="18"/>
                <w:szCs w:val="18"/>
                <w:rtl w:val="0"/>
              </w:rPr>
              <w:t xml:space="preserve"> – v rámci neho vytvárate konečný zoznam účastníčok a účastníkov – teda z potenciálnych účastníčok a účastníkov sa stávajú  účastníčky a účastníci. Buďte, čo možno najkonkrétnejší – napíšte si meno, ak ide o jednotlivca či odborníka resp. funkciu/pozíciu, ak ide o slabo/silne organizované záujmy príp. odborné inštitúcie – univerzity, výskumné inštitúcie, MNO, cirkvi.</w:t>
            </w:r>
          </w:p>
          <w:p w:rsidR="00000000" w:rsidDel="00000000" w:rsidP="00000000" w:rsidRDefault="00000000" w:rsidRPr="00000000" w14:paraId="000000C7">
            <w:pPr>
              <w:spacing w:after="0" w:line="240" w:lineRule="auto"/>
              <w:jc w:val="both"/>
              <w:rPr>
                <w:i w:val="1"/>
                <w:color w:val="ff0000"/>
                <w:sz w:val="18"/>
                <w:szCs w:val="18"/>
              </w:rPr>
            </w:pPr>
            <w:r w:rsidDel="00000000" w:rsidR="00000000" w:rsidRPr="00000000">
              <w:rPr>
                <w:i w:val="1"/>
                <w:color w:val="ff0000"/>
                <w:sz w:val="18"/>
                <w:szCs w:val="18"/>
                <w:rtl w:val="0"/>
              </w:rPr>
              <w:t xml:space="preserve">4.</w:t>
              <w:tab/>
              <w:t xml:space="preserve">Stĺpec 12 umožňujú hlbšie triedenie, ak si to vyžaduje konkrétny participatívny proces príp. pre nejaké označovanie kategórií účastníkov, ktoré môže pomôcť v lepšej prehľadnosti  v dizajne procesu. Nie je však povinné toto vytvárať, iba aj v tom vidí dizajnér/ka procesu význam.</w:t>
            </w:r>
          </w:p>
          <w:p w:rsidR="00000000" w:rsidDel="00000000" w:rsidP="00000000" w:rsidRDefault="00000000" w:rsidRPr="00000000" w14:paraId="000000C8">
            <w:pPr>
              <w:spacing w:after="0" w:line="240" w:lineRule="auto"/>
              <w:jc w:val="both"/>
              <w:rPr>
                <w:i w:val="1"/>
                <w:color w:val="ff0000"/>
                <w:sz w:val="18"/>
                <w:szCs w:val="18"/>
              </w:rPr>
            </w:pPr>
            <w:r w:rsidDel="00000000" w:rsidR="00000000" w:rsidRPr="00000000">
              <w:rPr>
                <w:i w:val="1"/>
                <w:color w:val="ff0000"/>
                <w:sz w:val="18"/>
                <w:szCs w:val="18"/>
                <w:rtl w:val="0"/>
              </w:rPr>
              <w:t xml:space="preserve">5.</w:t>
              <w:tab/>
              <w:t xml:space="preserve">Stĺpec 13 umožňuje uvažovať nad vyvažovaním záujmov a reprezentatívnosťou resp. počet zástupcov na organizáciu. Ak ide o silno organizované záujmy s väčším počtom členov napr. združenia, asociácie a pod., zvážte možnosti, ktoré máte, aby bol participatívny proces realizovateľný. Koľko miest im viete vytvoriť v participatívnej aktivite?      </w:t>
            </w:r>
          </w:p>
          <w:p w:rsidR="00000000" w:rsidDel="00000000" w:rsidP="00000000" w:rsidRDefault="00000000" w:rsidRPr="00000000" w14:paraId="000000C9">
            <w:pPr>
              <w:spacing w:after="0" w:line="240" w:lineRule="auto"/>
              <w:jc w:val="both"/>
              <w:rPr>
                <w:sz w:val="20"/>
                <w:szCs w:val="20"/>
              </w:rPr>
            </w:pPr>
            <w:r w:rsidDel="00000000" w:rsidR="00000000" w:rsidRPr="00000000">
              <w:rPr>
                <w:rtl w:val="0"/>
              </w:rPr>
            </w:r>
          </w:p>
        </w:tc>
      </w:tr>
    </w:tbl>
    <w:p w:rsidR="00000000" w:rsidDel="00000000" w:rsidP="00000000" w:rsidRDefault="00000000" w:rsidRPr="00000000" w14:paraId="000000CA">
      <w:pPr>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200" w:line="240" w:lineRule="auto"/>
        <w:rPr>
          <w:i w:val="1"/>
          <w:color w:val="44546a"/>
          <w:sz w:val="18"/>
          <w:szCs w:val="18"/>
        </w:rPr>
      </w:pPr>
      <w:bookmarkStart w:colFirst="0" w:colLast="0" w:name="_heading=h.30j0zll" w:id="2"/>
      <w:bookmarkEnd w:id="2"/>
      <w:r w:rsidDel="00000000" w:rsidR="00000000" w:rsidRPr="00000000">
        <w:rPr>
          <w:i w:val="1"/>
          <w:color w:val="44546a"/>
          <w:sz w:val="18"/>
          <w:szCs w:val="18"/>
          <w:rtl w:val="0"/>
        </w:rPr>
        <w:t xml:space="preserve">Tabuľka 2 Triedenie potenciálnych účastníčok a účastníkov PP</w:t>
      </w:r>
    </w:p>
    <w:tbl>
      <w:tblPr>
        <w:tblStyle w:val="Table5"/>
        <w:tblW w:w="14596.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554"/>
        <w:gridCol w:w="1825"/>
        <w:gridCol w:w="2656"/>
        <w:gridCol w:w="2366"/>
        <w:gridCol w:w="2513"/>
        <w:gridCol w:w="2127"/>
        <w:tblGridChange w:id="0">
          <w:tblGrid>
            <w:gridCol w:w="1555"/>
            <w:gridCol w:w="1554"/>
            <w:gridCol w:w="1825"/>
            <w:gridCol w:w="2656"/>
            <w:gridCol w:w="2366"/>
            <w:gridCol w:w="2513"/>
            <w:gridCol w:w="2127"/>
          </w:tblGrid>
        </w:tblGridChange>
      </w:tblGrid>
      <w:tr>
        <w:trPr>
          <w:cantSplit w:val="0"/>
          <w:trHeight w:val="399" w:hRule="atLeast"/>
          <w:tblHeader w:val="0"/>
        </w:trPr>
        <w:tc>
          <w:tcPr/>
          <w:p w:rsidR="00000000" w:rsidDel="00000000" w:rsidP="00000000" w:rsidRDefault="00000000" w:rsidRPr="00000000" w14:paraId="000000CC">
            <w:pPr>
              <w:jc w:val="center"/>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8</w:t>
            </w:r>
            <w:r w:rsidDel="00000000" w:rsidR="00000000" w:rsidRPr="00000000">
              <w:rPr>
                <w:color w:val="000000"/>
                <w:rtl w:val="0"/>
              </w:rPr>
              <w:t xml:space="preserve">.</w:t>
            </w: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9.</w:t>
            </w:r>
          </w:p>
        </w:tc>
        <w:tc>
          <w:tcPr/>
          <w:p w:rsidR="00000000" w:rsidDel="00000000" w:rsidP="00000000" w:rsidRDefault="00000000" w:rsidRPr="00000000" w14:paraId="000000CF">
            <w:pPr>
              <w:jc w:val="center"/>
              <w:rPr>
                <w:sz w:val="20"/>
                <w:szCs w:val="20"/>
              </w:rPr>
            </w:pPr>
            <w:r w:rsidDel="00000000" w:rsidR="00000000" w:rsidRPr="00000000">
              <w:rPr>
                <w:sz w:val="20"/>
                <w:szCs w:val="20"/>
                <w:rtl w:val="0"/>
              </w:rPr>
              <w:t xml:space="preserve">1</w:t>
            </w:r>
            <w:r w:rsidDel="00000000" w:rsidR="00000000" w:rsidRPr="00000000">
              <w:rPr>
                <w:rtl w:val="0"/>
              </w:rPr>
              <w:t xml:space="preserve">0</w:t>
            </w:r>
            <w:r w:rsidDel="00000000" w:rsidR="00000000" w:rsidRPr="00000000">
              <w:rPr>
                <w:sz w:val="20"/>
                <w:szCs w:val="20"/>
                <w:rtl w:val="0"/>
              </w:rPr>
              <w:t xml:space="preserve">.</w:t>
            </w:r>
          </w:p>
        </w:tc>
        <w:tc>
          <w:tcPr/>
          <w:p w:rsidR="00000000" w:rsidDel="00000000" w:rsidP="00000000" w:rsidRDefault="00000000" w:rsidRPr="00000000" w14:paraId="000000D0">
            <w:pPr>
              <w:jc w:val="center"/>
              <w:rPr>
                <w:b w:val="1"/>
                <w:sz w:val="20"/>
                <w:szCs w:val="20"/>
              </w:rPr>
            </w:pPr>
            <w:r w:rsidDel="00000000" w:rsidR="00000000" w:rsidRPr="00000000">
              <w:rPr>
                <w:b w:val="1"/>
                <w:sz w:val="20"/>
                <w:szCs w:val="20"/>
                <w:rtl w:val="0"/>
              </w:rPr>
              <w:t xml:space="preserve">11.</w:t>
            </w:r>
          </w:p>
        </w:tc>
        <w:tc>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12.</w:t>
            </w:r>
          </w:p>
        </w:tc>
        <w:tc>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13.</w:t>
            </w:r>
          </w:p>
        </w:tc>
      </w:tr>
      <w:tr>
        <w:trPr>
          <w:cantSplit w:val="0"/>
          <w:trHeight w:val="3129" w:hRule="atLeast"/>
          <w:tblHeader w:val="0"/>
        </w:trPr>
        <w:tc>
          <w:tcPr>
            <w:vAlign w:val="center"/>
          </w:tcPr>
          <w:p w:rsidR="00000000" w:rsidDel="00000000" w:rsidP="00000000" w:rsidRDefault="00000000" w:rsidRPr="00000000" w14:paraId="000000D3">
            <w:pPr>
              <w:jc w:val="center"/>
              <w:rPr>
                <w:sz w:val="20"/>
                <w:szCs w:val="20"/>
              </w:rPr>
            </w:pPr>
            <w:r w:rsidDel="00000000" w:rsidR="00000000" w:rsidRPr="00000000">
              <w:rPr>
                <w:sz w:val="20"/>
                <w:szCs w:val="20"/>
                <w:rtl w:val="0"/>
              </w:rPr>
              <w:t xml:space="preserve">Posúďte mieru vplyvu na materiál zo strany potenciálneho účastníka</w:t>
            </w:r>
          </w:p>
          <w:p w:rsidR="00000000" w:rsidDel="00000000" w:rsidP="00000000" w:rsidRDefault="00000000" w:rsidRPr="00000000" w14:paraId="000000D4">
            <w:pPr>
              <w:jc w:val="center"/>
              <w:rPr>
                <w:sz w:val="20"/>
                <w:szCs w:val="20"/>
              </w:rPr>
            </w:pPr>
            <w:r w:rsidDel="00000000" w:rsidR="00000000" w:rsidRPr="00000000">
              <w:rPr>
                <w:rtl w:val="0"/>
              </w:rPr>
            </w:r>
          </w:p>
          <w:p w:rsidR="00000000" w:rsidDel="00000000" w:rsidP="00000000" w:rsidRDefault="00000000" w:rsidRPr="00000000" w14:paraId="000000D5">
            <w:pPr>
              <w:jc w:val="center"/>
              <w:rPr>
                <w:sz w:val="20"/>
                <w:szCs w:val="20"/>
              </w:rPr>
            </w:pPr>
            <w:r w:rsidDel="00000000" w:rsidR="00000000" w:rsidRPr="00000000">
              <w:rPr>
                <w:sz w:val="20"/>
                <w:szCs w:val="20"/>
                <w:rtl w:val="0"/>
              </w:rPr>
              <w:t xml:space="preserve">(vysoká, stredná,</w:t>
            </w:r>
          </w:p>
          <w:p w:rsidR="00000000" w:rsidDel="00000000" w:rsidP="00000000" w:rsidRDefault="00000000" w:rsidRPr="00000000" w14:paraId="000000D6">
            <w:pPr>
              <w:jc w:val="center"/>
              <w:rPr>
                <w:sz w:val="20"/>
                <w:szCs w:val="20"/>
              </w:rPr>
            </w:pPr>
            <w:r w:rsidDel="00000000" w:rsidR="00000000" w:rsidRPr="00000000">
              <w:rPr>
                <w:sz w:val="20"/>
                <w:szCs w:val="20"/>
                <w:rtl w:val="0"/>
              </w:rPr>
              <w:t xml:space="preserve">nízka)</w:t>
            </w:r>
          </w:p>
        </w:tc>
        <w:tc>
          <w:tcPr>
            <w:vAlign w:val="center"/>
          </w:tcPr>
          <w:p w:rsidR="00000000" w:rsidDel="00000000" w:rsidP="00000000" w:rsidRDefault="00000000" w:rsidRPr="00000000" w14:paraId="000000D7">
            <w:pPr>
              <w:jc w:val="center"/>
              <w:rPr>
                <w:sz w:val="20"/>
                <w:szCs w:val="20"/>
              </w:rPr>
            </w:pPr>
            <w:r w:rsidDel="00000000" w:rsidR="00000000" w:rsidRPr="00000000">
              <w:rPr>
                <w:sz w:val="20"/>
                <w:szCs w:val="20"/>
                <w:rtl w:val="0"/>
              </w:rPr>
              <w:t xml:space="preserve">Posúďte mieru vplyvu  materiálu na účastníka, resp.  jeho záujmu o materiál</w:t>
            </w:r>
          </w:p>
          <w:p w:rsidR="00000000" w:rsidDel="00000000" w:rsidP="00000000" w:rsidRDefault="00000000" w:rsidRPr="00000000" w14:paraId="000000D8">
            <w:pPr>
              <w:jc w:val="center"/>
              <w:rPr>
                <w:sz w:val="20"/>
                <w:szCs w:val="20"/>
              </w:rPr>
            </w:pPr>
            <w:r w:rsidDel="00000000" w:rsidR="00000000" w:rsidRPr="00000000">
              <w:rPr>
                <w:rtl w:val="0"/>
              </w:rPr>
            </w:r>
          </w:p>
          <w:p w:rsidR="00000000" w:rsidDel="00000000" w:rsidP="00000000" w:rsidRDefault="00000000" w:rsidRPr="00000000" w14:paraId="000000D9">
            <w:pPr>
              <w:jc w:val="center"/>
              <w:rPr>
                <w:sz w:val="20"/>
                <w:szCs w:val="20"/>
              </w:rPr>
            </w:pPr>
            <w:r w:rsidDel="00000000" w:rsidR="00000000" w:rsidRPr="00000000">
              <w:rPr>
                <w:sz w:val="20"/>
                <w:szCs w:val="20"/>
                <w:rtl w:val="0"/>
              </w:rPr>
              <w:t xml:space="preserve">(vysoká, stredná, nízka)</w:t>
            </w:r>
          </w:p>
        </w:tc>
        <w:tc>
          <w:tcPr>
            <w:vAlign w:val="center"/>
          </w:tcPr>
          <w:p w:rsidR="00000000" w:rsidDel="00000000" w:rsidP="00000000" w:rsidRDefault="00000000" w:rsidRPr="00000000" w14:paraId="000000DA">
            <w:pPr>
              <w:jc w:val="center"/>
              <w:rPr>
                <w:sz w:val="20"/>
                <w:szCs w:val="20"/>
              </w:rPr>
            </w:pPr>
            <w:r w:rsidDel="00000000" w:rsidR="00000000" w:rsidRPr="00000000">
              <w:rPr>
                <w:sz w:val="20"/>
                <w:szCs w:val="20"/>
                <w:rtl w:val="0"/>
              </w:rPr>
              <w:t xml:space="preserve">Posúďte dôležitosť potenciálneho  účastníka pre váš proces</w:t>
            </w:r>
          </w:p>
          <w:p w:rsidR="00000000" w:rsidDel="00000000" w:rsidP="00000000" w:rsidRDefault="00000000" w:rsidRPr="00000000" w14:paraId="000000DB">
            <w:pPr>
              <w:jc w:val="center"/>
              <w:rPr>
                <w:sz w:val="20"/>
                <w:szCs w:val="20"/>
              </w:rPr>
            </w:pPr>
            <w:r w:rsidDel="00000000" w:rsidR="00000000" w:rsidRPr="00000000">
              <w:rPr>
                <w:rtl w:val="0"/>
              </w:rPr>
            </w:r>
          </w:p>
          <w:p w:rsidR="00000000" w:rsidDel="00000000" w:rsidP="00000000" w:rsidRDefault="00000000" w:rsidRPr="00000000" w14:paraId="000000DC">
            <w:pPr>
              <w:jc w:val="center"/>
              <w:rPr>
                <w:sz w:val="20"/>
                <w:szCs w:val="20"/>
              </w:rPr>
            </w:pPr>
            <w:r w:rsidDel="00000000" w:rsidR="00000000" w:rsidRPr="00000000">
              <w:rPr>
                <w:sz w:val="20"/>
                <w:szCs w:val="20"/>
                <w:rtl w:val="0"/>
              </w:rPr>
              <w:t xml:space="preserve">(vysoká, stredná,</w:t>
            </w:r>
          </w:p>
          <w:p w:rsidR="00000000" w:rsidDel="00000000" w:rsidP="00000000" w:rsidRDefault="00000000" w:rsidRPr="00000000" w14:paraId="000000DD">
            <w:pPr>
              <w:jc w:val="center"/>
              <w:rPr>
                <w:sz w:val="20"/>
                <w:szCs w:val="20"/>
              </w:rPr>
            </w:pPr>
            <w:r w:rsidDel="00000000" w:rsidR="00000000" w:rsidRPr="00000000">
              <w:rPr>
                <w:sz w:val="20"/>
                <w:szCs w:val="20"/>
                <w:rtl w:val="0"/>
              </w:rPr>
              <w:t xml:space="preserve">nízka)</w:t>
            </w:r>
          </w:p>
        </w:tc>
        <w:tc>
          <w:tcPr>
            <w:vAlign w:val="center"/>
          </w:tcPr>
          <w:p w:rsidR="00000000" w:rsidDel="00000000" w:rsidP="00000000" w:rsidRDefault="00000000" w:rsidRPr="00000000" w14:paraId="000000DE">
            <w:pPr>
              <w:jc w:val="center"/>
              <w:rPr>
                <w:sz w:val="20"/>
                <w:szCs w:val="20"/>
              </w:rPr>
            </w:pPr>
            <w:r w:rsidDel="00000000" w:rsidR="00000000" w:rsidRPr="00000000">
              <w:rPr>
                <w:sz w:val="20"/>
                <w:szCs w:val="20"/>
                <w:rtl w:val="0"/>
              </w:rPr>
              <w:t xml:space="preserve">Predpokladáte hodnotové konflikty?</w:t>
            </w:r>
          </w:p>
          <w:p w:rsidR="00000000" w:rsidDel="00000000" w:rsidP="00000000" w:rsidRDefault="00000000" w:rsidRPr="00000000" w14:paraId="000000DF">
            <w:pPr>
              <w:jc w:val="center"/>
              <w:rPr>
                <w:sz w:val="20"/>
                <w:szCs w:val="20"/>
              </w:rPr>
            </w:pPr>
            <w:r w:rsidDel="00000000" w:rsidR="00000000" w:rsidRPr="00000000">
              <w:rPr>
                <w:rtl w:val="0"/>
              </w:rPr>
            </w:r>
          </w:p>
          <w:p w:rsidR="00000000" w:rsidDel="00000000" w:rsidP="00000000" w:rsidRDefault="00000000" w:rsidRPr="00000000" w14:paraId="000000E0">
            <w:pPr>
              <w:jc w:val="center"/>
              <w:rPr>
                <w:sz w:val="20"/>
                <w:szCs w:val="20"/>
              </w:rPr>
            </w:pPr>
            <w:r w:rsidDel="00000000" w:rsidR="00000000" w:rsidRPr="00000000">
              <w:rPr>
                <w:sz w:val="20"/>
                <w:szCs w:val="20"/>
                <w:rtl w:val="0"/>
              </w:rPr>
              <w:t xml:space="preserve">S ktorými ďalšími účastníkmi a ohľadne ktorých tém?</w:t>
            </w:r>
          </w:p>
        </w:tc>
        <w:tc>
          <w:tcPr>
            <w:vAlign w:val="center"/>
          </w:tcPr>
          <w:p w:rsidR="00000000" w:rsidDel="00000000" w:rsidP="00000000" w:rsidRDefault="00000000" w:rsidRPr="00000000" w14:paraId="000000E1">
            <w:pPr>
              <w:jc w:val="center"/>
              <w:rPr>
                <w:b w:val="1"/>
                <w:sz w:val="20"/>
                <w:szCs w:val="20"/>
              </w:rPr>
            </w:pPr>
            <w:r w:rsidDel="00000000" w:rsidR="00000000" w:rsidRPr="00000000">
              <w:rPr>
                <w:b w:val="1"/>
                <w:sz w:val="20"/>
                <w:szCs w:val="20"/>
                <w:rtl w:val="0"/>
              </w:rPr>
              <w:t xml:space="preserve">Bude táto účastníčka/tento účastník zapojená/ý?</w:t>
            </w:r>
          </w:p>
          <w:p w:rsidR="00000000" w:rsidDel="00000000" w:rsidP="00000000" w:rsidRDefault="00000000" w:rsidRPr="00000000" w14:paraId="000000E2">
            <w:pPr>
              <w:jc w:val="center"/>
              <w:rPr>
                <w:b w:val="1"/>
                <w:sz w:val="20"/>
                <w:szCs w:val="20"/>
              </w:rPr>
            </w:pPr>
            <w:r w:rsidDel="00000000" w:rsidR="00000000" w:rsidRPr="00000000">
              <w:rPr>
                <w:rtl w:val="0"/>
              </w:rPr>
            </w:r>
          </w:p>
          <w:p w:rsidR="00000000" w:rsidDel="00000000" w:rsidP="00000000" w:rsidRDefault="00000000" w:rsidRPr="00000000" w14:paraId="000000E3">
            <w:pPr>
              <w:jc w:val="center"/>
              <w:rPr>
                <w:b w:val="1"/>
                <w:sz w:val="20"/>
                <w:szCs w:val="20"/>
              </w:rPr>
            </w:pPr>
            <w:r w:rsidDel="00000000" w:rsidR="00000000" w:rsidRPr="00000000">
              <w:rPr>
                <w:b w:val="1"/>
                <w:sz w:val="20"/>
                <w:szCs w:val="20"/>
                <w:rtl w:val="0"/>
              </w:rPr>
              <w:t xml:space="preserve">áno</w:t>
            </w:r>
          </w:p>
          <w:p w:rsidR="00000000" w:rsidDel="00000000" w:rsidP="00000000" w:rsidRDefault="00000000" w:rsidRPr="00000000" w14:paraId="000000E4">
            <w:pPr>
              <w:jc w:val="center"/>
              <w:rPr>
                <w:b w:val="1"/>
                <w:sz w:val="20"/>
                <w:szCs w:val="20"/>
              </w:rPr>
            </w:pPr>
            <w:r w:rsidDel="00000000" w:rsidR="00000000" w:rsidRPr="00000000">
              <w:rPr>
                <w:b w:val="1"/>
                <w:sz w:val="20"/>
                <w:szCs w:val="20"/>
                <w:rtl w:val="0"/>
              </w:rPr>
              <w:t xml:space="preserve">skôr áno</w:t>
            </w:r>
          </w:p>
          <w:p w:rsidR="00000000" w:rsidDel="00000000" w:rsidP="00000000" w:rsidRDefault="00000000" w:rsidRPr="00000000" w14:paraId="000000E5">
            <w:pPr>
              <w:jc w:val="center"/>
              <w:rPr>
                <w:b w:val="1"/>
                <w:sz w:val="20"/>
                <w:szCs w:val="20"/>
              </w:rPr>
            </w:pPr>
            <w:r w:rsidDel="00000000" w:rsidR="00000000" w:rsidRPr="00000000">
              <w:rPr>
                <w:b w:val="1"/>
                <w:sz w:val="20"/>
                <w:szCs w:val="20"/>
                <w:rtl w:val="0"/>
              </w:rPr>
              <w:t xml:space="preserve">skôr nie</w:t>
            </w:r>
          </w:p>
          <w:p w:rsidR="00000000" w:rsidDel="00000000" w:rsidP="00000000" w:rsidRDefault="00000000" w:rsidRPr="00000000" w14:paraId="000000E6">
            <w:pPr>
              <w:jc w:val="center"/>
              <w:rPr>
                <w:b w:val="1"/>
                <w:sz w:val="20"/>
                <w:szCs w:val="20"/>
              </w:rPr>
            </w:pPr>
            <w:r w:rsidDel="00000000" w:rsidR="00000000" w:rsidRPr="00000000">
              <w:rPr>
                <w:b w:val="1"/>
                <w:sz w:val="20"/>
                <w:szCs w:val="20"/>
                <w:rtl w:val="0"/>
              </w:rPr>
              <w:t xml:space="preserve">nie</w:t>
            </w:r>
          </w:p>
          <w:p w:rsidR="00000000" w:rsidDel="00000000" w:rsidP="00000000" w:rsidRDefault="00000000" w:rsidRPr="00000000" w14:paraId="000000E7">
            <w:pPr>
              <w:jc w:val="center"/>
              <w:rPr>
                <w:b w:val="1"/>
                <w:sz w:val="20"/>
                <w:szCs w:val="20"/>
              </w:rPr>
            </w:pPr>
            <w:r w:rsidDel="00000000" w:rsidR="00000000" w:rsidRPr="00000000">
              <w:rPr>
                <w:b w:val="1"/>
                <w:sz w:val="20"/>
                <w:szCs w:val="20"/>
                <w:rtl w:val="0"/>
              </w:rPr>
              <w:t xml:space="preserve">neviem sa rozhodnúť</w:t>
            </w:r>
          </w:p>
          <w:p w:rsidR="00000000" w:rsidDel="00000000" w:rsidP="00000000" w:rsidRDefault="00000000" w:rsidRPr="00000000" w14:paraId="000000E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Potrebujete túto skupinu účastníkov hlbšie triediť?</w:t>
            </w:r>
          </w:p>
          <w:p w:rsidR="00000000" w:rsidDel="00000000" w:rsidP="00000000" w:rsidRDefault="00000000" w:rsidRPr="00000000" w14:paraId="000000EA">
            <w:pPr>
              <w:jc w:val="center"/>
              <w:rPr>
                <w:sz w:val="20"/>
                <w:szCs w:val="20"/>
              </w:rPr>
            </w:pPr>
            <w:r w:rsidDel="00000000" w:rsidR="00000000" w:rsidRPr="00000000">
              <w:rPr>
                <w:rtl w:val="0"/>
              </w:rPr>
            </w:r>
          </w:p>
          <w:p w:rsidR="00000000" w:rsidDel="00000000" w:rsidP="00000000" w:rsidRDefault="00000000" w:rsidRPr="00000000" w14:paraId="000000EB">
            <w:pPr>
              <w:jc w:val="center"/>
              <w:rPr>
                <w:sz w:val="20"/>
                <w:szCs w:val="20"/>
              </w:rPr>
            </w:pPr>
            <w:r w:rsidDel="00000000" w:rsidR="00000000" w:rsidRPr="00000000">
              <w:rPr>
                <w:sz w:val="20"/>
                <w:szCs w:val="20"/>
                <w:rtl w:val="0"/>
              </w:rPr>
              <w:t xml:space="preserve">(Ak áno, definujte, akými kategóriami)</w:t>
            </w:r>
          </w:p>
        </w:tc>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59" w:lineRule="auto"/>
              <w:jc w:val="center"/>
              <w:rPr>
                <w:color w:val="000000"/>
                <w:sz w:val="20"/>
                <w:szCs w:val="20"/>
              </w:rPr>
            </w:pPr>
            <w:r w:rsidDel="00000000" w:rsidR="00000000" w:rsidRPr="00000000">
              <w:rPr>
                <w:color w:val="000000"/>
                <w:sz w:val="20"/>
                <w:szCs w:val="20"/>
                <w:rtl w:val="0"/>
              </w:rPr>
              <w:t xml:space="preserve">Potrebujete obmedziť počet zapojených účastníkov (či už kvôli vyváženosti záujmov alebo reprezentatívnosť, resp. počet zástupcov na organizáciu)?</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59" w:lineRule="auto"/>
              <w:jc w:val="center"/>
              <w:rPr>
                <w:color w:val="000000"/>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ak áno, koľko je max.?</w:t>
            </w:r>
          </w:p>
        </w:tc>
      </w:tr>
      <w:tr>
        <w:trPr>
          <w:cantSplit w:val="0"/>
          <w:trHeight w:val="567" w:hRule="atLeast"/>
          <w:tblHeader w:val="0"/>
        </w:trPr>
        <w:tc>
          <w:tcPr>
            <w:shd w:fill="efefef" w:val="clea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160" w:line="259"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stredná</w:t>
            </w:r>
          </w:p>
        </w:tc>
        <w:tc>
          <w:tcPr>
            <w:shd w:fill="efefef" w:val="clea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160" w:line="259"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vysoká</w:t>
            </w:r>
          </w:p>
        </w:tc>
        <w:tc>
          <w:tcPr>
            <w:shd w:fill="efefef" w:val="clea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60" w:line="259"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dôležitý</w:t>
            </w:r>
          </w:p>
        </w:tc>
        <w:tc>
          <w:tcPr>
            <w:shd w:fill="efefef" w:val="clea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160" w:line="259"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skôr nie</w:t>
            </w:r>
          </w:p>
        </w:tc>
        <w:tc>
          <w:tcPr>
            <w:shd w:fill="efefef" w:val="clear"/>
          </w:tcPr>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160" w:line="259"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áno</w:t>
            </w:r>
          </w:p>
        </w:tc>
        <w:tc>
          <w:tcPr>
            <w:shd w:fill="efefef" w:val="clea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160" w:line="259"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nie</w:t>
            </w:r>
          </w:p>
        </w:tc>
        <w:tc>
          <w:tcPr>
            <w:shd w:fill="efefef"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60" w:line="259"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max 2</w:t>
            </w:r>
          </w:p>
        </w:tc>
      </w:tr>
      <w:tr>
        <w:trPr>
          <w:cantSplit w:val="0"/>
          <w:trHeight w:val="567" w:hRule="atLeast"/>
          <w:tblHeader w:val="0"/>
        </w:trPr>
        <w:tc>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r>
    </w:tbl>
    <w:p w:rsidR="00000000" w:rsidDel="00000000" w:rsidP="00000000" w:rsidRDefault="00000000" w:rsidRPr="00000000" w14:paraId="00000127">
      <w:pPr>
        <w:rPr/>
        <w:sectPr>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tbl>
      <w:tblPr>
        <w:tblStyle w:val="Table6"/>
        <w:tblW w:w="9621.0" w:type="dxa"/>
        <w:jc w:val="left"/>
        <w:tblInd w:w="-307.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693"/>
        <w:gridCol w:w="6928"/>
        <w:tblGridChange w:id="0">
          <w:tblGrid>
            <w:gridCol w:w="2693"/>
            <w:gridCol w:w="6928"/>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129">
            <w:pPr>
              <w:spacing w:after="0" w:line="240" w:lineRule="auto"/>
              <w:rPr>
                <w:b w:val="1"/>
                <w:sz w:val="20"/>
                <w:szCs w:val="20"/>
              </w:rPr>
            </w:pPr>
            <w:r w:rsidDel="00000000" w:rsidR="00000000" w:rsidRPr="00000000">
              <w:rPr>
                <w:rtl w:val="0"/>
              </w:rPr>
            </w:r>
          </w:p>
          <w:p w:rsidR="00000000" w:rsidDel="00000000" w:rsidP="00000000" w:rsidRDefault="00000000" w:rsidRPr="00000000" w14:paraId="0000012A">
            <w:pPr>
              <w:spacing w:after="240" w:before="240" w:lineRule="auto"/>
              <w:rPr>
                <w:b w:val="1"/>
                <w:sz w:val="20"/>
                <w:szCs w:val="20"/>
              </w:rPr>
            </w:pPr>
            <w:r w:rsidDel="00000000" w:rsidR="00000000" w:rsidRPr="00000000">
              <w:rPr>
                <w:b w:val="1"/>
                <w:sz w:val="20"/>
                <w:szCs w:val="20"/>
                <w:rtl w:val="0"/>
              </w:rPr>
              <w:t xml:space="preserve">Dizajn participatívneho procesu a nástroje zapojenia</w:t>
            </w:r>
          </w:p>
        </w:tc>
        <w:tc>
          <w:tcPr>
            <w:shd w:fill="f2f2f2" w:val="clear"/>
            <w:tcMar>
              <w:top w:w="0.0" w:type="dxa"/>
              <w:left w:w="108.0" w:type="dxa"/>
              <w:bottom w:w="0.0" w:type="dxa"/>
              <w:right w:w="108.0" w:type="dxa"/>
            </w:tcMar>
          </w:tcPr>
          <w:p w:rsidR="00000000" w:rsidDel="00000000" w:rsidP="00000000" w:rsidRDefault="00000000" w:rsidRPr="00000000" w14:paraId="0000012B">
            <w:pPr>
              <w:spacing w:after="0" w:line="240" w:lineRule="auto"/>
              <w:jc w:val="both"/>
              <w:rPr>
                <w:i w:val="1"/>
                <w:color w:val="ff0000"/>
                <w:sz w:val="18"/>
                <w:szCs w:val="18"/>
              </w:rPr>
            </w:pPr>
            <w:r w:rsidDel="00000000" w:rsidR="00000000" w:rsidRPr="00000000">
              <w:rPr>
                <w:i w:val="1"/>
                <w:color w:val="ff0000"/>
                <w:sz w:val="18"/>
                <w:szCs w:val="18"/>
                <w:rtl w:val="0"/>
              </w:rPr>
              <w:t xml:space="preserve">Nasledujúca </w:t>
            </w:r>
            <w:r w:rsidDel="00000000" w:rsidR="00000000" w:rsidRPr="00000000">
              <w:rPr>
                <w:b w:val="1"/>
                <w:i w:val="1"/>
                <w:color w:val="ff0000"/>
                <w:sz w:val="18"/>
                <w:szCs w:val="18"/>
                <w:rtl w:val="0"/>
              </w:rPr>
              <w:t xml:space="preserve">tabuľka 3</w:t>
            </w:r>
            <w:r w:rsidDel="00000000" w:rsidR="00000000" w:rsidRPr="00000000">
              <w:rPr>
                <w:i w:val="1"/>
                <w:color w:val="ff0000"/>
                <w:sz w:val="18"/>
                <w:szCs w:val="18"/>
                <w:rtl w:val="0"/>
              </w:rPr>
              <w:t xml:space="preserve"> prepája vybrané účastníčky a účastníkov participatívneho procesu s konkrétnym spôsobom zapojenia  t.j. konkrétnou aktivitou, činnosťami, ktorá prinesie konkrétny výstup (ten môže mať rôznu podobu – predbežne identifikovanú v stĺpci 6, v tabuľke 1).</w:t>
            </w:r>
          </w:p>
          <w:p w:rsidR="00000000" w:rsidDel="00000000" w:rsidP="00000000" w:rsidRDefault="00000000" w:rsidRPr="00000000" w14:paraId="0000012C">
            <w:pPr>
              <w:spacing w:after="0" w:line="240" w:lineRule="auto"/>
              <w:jc w:val="both"/>
              <w:rPr>
                <w:i w:val="1"/>
                <w:color w:val="ff0000"/>
                <w:sz w:val="18"/>
                <w:szCs w:val="18"/>
              </w:rPr>
            </w:pPr>
            <w:r w:rsidDel="00000000" w:rsidR="00000000" w:rsidRPr="00000000">
              <w:rPr>
                <w:rtl w:val="0"/>
              </w:rPr>
            </w:r>
          </w:p>
          <w:p w:rsidR="00000000" w:rsidDel="00000000" w:rsidP="00000000" w:rsidRDefault="00000000" w:rsidRPr="00000000" w14:paraId="0000012D">
            <w:pPr>
              <w:spacing w:after="0" w:line="240" w:lineRule="auto"/>
              <w:jc w:val="both"/>
              <w:rPr>
                <w:i w:val="1"/>
                <w:color w:val="ff0000"/>
                <w:sz w:val="18"/>
                <w:szCs w:val="18"/>
              </w:rPr>
            </w:pPr>
            <w:r w:rsidDel="00000000" w:rsidR="00000000" w:rsidRPr="00000000">
              <w:rPr>
                <w:i w:val="1"/>
                <w:color w:val="ff0000"/>
                <w:sz w:val="18"/>
                <w:szCs w:val="18"/>
                <w:rtl w:val="0"/>
              </w:rPr>
              <w:t xml:space="preserve">1.</w:t>
              <w:tab/>
              <w:t xml:space="preserve">Začnite  stĺpcom  13, do ktorého vpíšte zo stĺpca 11 všetkých, ktorých ste označili áno alebo skôr áno.</w:t>
            </w:r>
          </w:p>
          <w:p w:rsidR="00000000" w:rsidDel="00000000" w:rsidP="00000000" w:rsidRDefault="00000000" w:rsidRPr="00000000" w14:paraId="0000012E">
            <w:pPr>
              <w:spacing w:after="0" w:line="240" w:lineRule="auto"/>
              <w:jc w:val="both"/>
              <w:rPr>
                <w:i w:val="1"/>
                <w:color w:val="ff0000"/>
                <w:sz w:val="18"/>
                <w:szCs w:val="18"/>
              </w:rPr>
            </w:pPr>
            <w:r w:rsidDel="00000000" w:rsidR="00000000" w:rsidRPr="00000000">
              <w:rPr>
                <w:i w:val="1"/>
                <w:color w:val="ff0000"/>
                <w:sz w:val="18"/>
                <w:szCs w:val="18"/>
                <w:rtl w:val="0"/>
              </w:rPr>
              <w:t xml:space="preserve">2.</w:t>
              <w:tab/>
              <w:t xml:space="preserve">Pokračujte stĺpcom  14 , v ktorom zvoľte, akým spôsobom účastníčky a účastníkov oslovíte – reagujte pri tom, aj na obmedzenia identifikované v stĺpci 13 – chcete ponechať nomináciu na organizáciu alebo potrebujete konkrétnu osobu? Oslovujete na úrovni organizácie alebo jednotlivca? Chcete výber ponechať na organizáciu, avšak potrebujete, aby boli splnené nejaké kritéria napr. zúčtovateľnosť voči organizácii? </w:t>
            </w:r>
          </w:p>
          <w:p w:rsidR="00000000" w:rsidDel="00000000" w:rsidP="00000000" w:rsidRDefault="00000000" w:rsidRPr="00000000" w14:paraId="0000012F">
            <w:pPr>
              <w:spacing w:after="0" w:line="240" w:lineRule="auto"/>
              <w:jc w:val="both"/>
              <w:rPr>
                <w:i w:val="1"/>
                <w:color w:val="ff0000"/>
                <w:sz w:val="18"/>
                <w:szCs w:val="18"/>
              </w:rPr>
            </w:pPr>
            <w:r w:rsidDel="00000000" w:rsidR="00000000" w:rsidRPr="00000000">
              <w:rPr>
                <w:i w:val="1"/>
                <w:color w:val="ff0000"/>
                <w:sz w:val="18"/>
                <w:szCs w:val="18"/>
                <w:rtl w:val="0"/>
              </w:rPr>
              <w:t xml:space="preserve">3.</w:t>
              <w:tab/>
              <w:t xml:space="preserve">Následne v stĺpci  15  identifikujete intenzitu zapojenia t.j.  aký reálne priestor dostanú vybrané účastníčky a vybraní účastníci PP podieľať sa na finálnej podobe regionálnej verejnej politiky – v zmysle pravidiel zapájania. </w:t>
            </w:r>
          </w:p>
          <w:p w:rsidR="00000000" w:rsidDel="00000000" w:rsidP="00000000" w:rsidRDefault="00000000" w:rsidRPr="00000000" w14:paraId="00000130">
            <w:pPr>
              <w:spacing w:after="0" w:line="240" w:lineRule="auto"/>
              <w:jc w:val="both"/>
              <w:rPr>
                <w:i w:val="1"/>
                <w:color w:val="ff0000"/>
                <w:sz w:val="18"/>
                <w:szCs w:val="18"/>
              </w:rPr>
            </w:pPr>
            <w:r w:rsidDel="00000000" w:rsidR="00000000" w:rsidRPr="00000000">
              <w:rPr>
                <w:i w:val="1"/>
                <w:color w:val="ff0000"/>
                <w:sz w:val="18"/>
                <w:szCs w:val="18"/>
                <w:rtl w:val="0"/>
              </w:rPr>
              <w:t xml:space="preserve">4.</w:t>
              <w:tab/>
              <w:t xml:space="preserve"> V stĺpci 16 vyberte ku každému účastníkovi/účastníčke nástroj, prostredníctvom ktorého bude zapojený. Pravdepodobne budú viacerí účastníci zapojení jedným nástrojom resp.  niektorí budú zapojení vo viacerých participatívnych nástrojoch.</w:t>
            </w:r>
          </w:p>
          <w:p w:rsidR="00000000" w:rsidDel="00000000" w:rsidP="00000000" w:rsidRDefault="00000000" w:rsidRPr="00000000" w14:paraId="00000131">
            <w:pPr>
              <w:spacing w:after="0" w:line="240" w:lineRule="auto"/>
              <w:jc w:val="both"/>
              <w:rPr>
                <w:i w:val="1"/>
                <w:color w:val="ff0000"/>
                <w:sz w:val="18"/>
                <w:szCs w:val="18"/>
              </w:rPr>
            </w:pPr>
            <w:r w:rsidDel="00000000" w:rsidR="00000000" w:rsidRPr="00000000">
              <w:rPr>
                <w:i w:val="1"/>
                <w:color w:val="ff0000"/>
                <w:sz w:val="18"/>
                <w:szCs w:val="18"/>
                <w:rtl w:val="0"/>
              </w:rPr>
              <w:t xml:space="preserve">5.</w:t>
              <w:tab/>
              <w:t xml:space="preserve">V poslednom stĺpci 17 identifikujte formu akejkoľvek podpory, ak ju máte k dispozícii (napr. preplatenie cestovných nákladov, kontakt na úradníka/odborníka ak majú otázky a pod.)  </w:t>
            </w:r>
          </w:p>
          <w:p w:rsidR="00000000" w:rsidDel="00000000" w:rsidP="00000000" w:rsidRDefault="00000000" w:rsidRPr="00000000" w14:paraId="00000132">
            <w:pPr>
              <w:spacing w:after="0" w:line="240" w:lineRule="auto"/>
              <w:jc w:val="both"/>
              <w:rPr>
                <w:i w:val="1"/>
                <w:sz w:val="20"/>
                <w:szCs w:val="20"/>
              </w:rPr>
            </w:pPr>
            <w:bookmarkStart w:colFirst="0" w:colLast="0" w:name="_heading=h.1fob9te" w:id="3"/>
            <w:bookmarkEnd w:id="3"/>
            <w:r w:rsidDel="00000000" w:rsidR="00000000" w:rsidRPr="00000000">
              <w:rPr>
                <w:rtl w:val="0"/>
              </w:rPr>
            </w:r>
          </w:p>
          <w:p w:rsidR="00000000" w:rsidDel="00000000" w:rsidP="00000000" w:rsidRDefault="00000000" w:rsidRPr="00000000" w14:paraId="00000133">
            <w:pPr>
              <w:spacing w:after="0" w:line="240" w:lineRule="auto"/>
              <w:jc w:val="both"/>
              <w:rPr>
                <w:sz w:val="20"/>
                <w:szCs w:val="20"/>
              </w:rPr>
            </w:pPr>
            <w:r w:rsidDel="00000000" w:rsidR="00000000" w:rsidRPr="00000000">
              <w:rPr>
                <w:rtl w:val="0"/>
              </w:rPr>
            </w:r>
          </w:p>
        </w:tc>
      </w:tr>
    </w:tbl>
    <w:p w:rsidR="00000000" w:rsidDel="00000000" w:rsidP="00000000" w:rsidRDefault="00000000" w:rsidRPr="00000000" w14:paraId="00000134">
      <w:pPr>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200" w:line="240" w:lineRule="auto"/>
        <w:rPr>
          <w:i w:val="1"/>
          <w:color w:val="44546a"/>
          <w:sz w:val="18"/>
          <w:szCs w:val="18"/>
        </w:rPr>
      </w:pPr>
      <w:bookmarkStart w:colFirst="0" w:colLast="0" w:name="_heading=h.3znysh7" w:id="4"/>
      <w:bookmarkEnd w:id="4"/>
      <w:r w:rsidDel="00000000" w:rsidR="00000000" w:rsidRPr="00000000">
        <w:rPr>
          <w:i w:val="1"/>
          <w:color w:val="44546a"/>
          <w:sz w:val="18"/>
          <w:szCs w:val="18"/>
          <w:rtl w:val="0"/>
        </w:rPr>
        <w:t xml:space="preserve">Tabuľka 3 Nástroje zapojenia</w:t>
      </w:r>
    </w:p>
    <w:tbl>
      <w:tblPr>
        <w:tblStyle w:val="Table7"/>
        <w:tblW w:w="139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14"/>
        <w:gridCol w:w="2444"/>
        <w:gridCol w:w="2341"/>
        <w:gridCol w:w="2835"/>
        <w:gridCol w:w="2410"/>
        <w:gridCol w:w="1950"/>
        <w:tblGridChange w:id="0">
          <w:tblGrid>
            <w:gridCol w:w="2014"/>
            <w:gridCol w:w="2444"/>
            <w:gridCol w:w="2341"/>
            <w:gridCol w:w="2835"/>
            <w:gridCol w:w="2410"/>
            <w:gridCol w:w="1950"/>
          </w:tblGrid>
        </w:tblGridChange>
      </w:tblGrid>
      <w:tr>
        <w:trPr>
          <w:cantSplit w:val="0"/>
          <w:trHeight w:val="431" w:hRule="atLeast"/>
          <w:tblHeader w:val="0"/>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13.</w:t>
            </w:r>
          </w:p>
        </w:tc>
        <w:tc>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14.</w:t>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15.</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16.</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17.</w:t>
            </w:r>
          </w:p>
        </w:tc>
        <w:tc>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18.</w:t>
            </w:r>
          </w:p>
        </w:tc>
      </w:tr>
      <w:tr>
        <w:trPr>
          <w:cantSplit w:val="0"/>
          <w:trHeight w:val="2393" w:hRule="atLeast"/>
          <w:tblHeader w:val="0"/>
        </w:trPr>
        <w:tc>
          <w:tcPr>
            <w:vAlign w:val="center"/>
          </w:tcPr>
          <w:p w:rsidR="00000000" w:rsidDel="00000000" w:rsidP="00000000" w:rsidRDefault="00000000" w:rsidRPr="00000000" w14:paraId="0000013C">
            <w:pPr>
              <w:jc w:val="center"/>
              <w:rPr>
                <w:sz w:val="20"/>
                <w:szCs w:val="20"/>
              </w:rPr>
            </w:pPr>
            <w:r w:rsidDel="00000000" w:rsidR="00000000" w:rsidRPr="00000000">
              <w:rPr>
                <w:sz w:val="20"/>
                <w:szCs w:val="20"/>
                <w:rtl w:val="0"/>
              </w:rPr>
              <w:t xml:space="preserve">zo stĺpca 11 vpíšte všetkých, ktorých ste označili áno alebo skôr áno</w:t>
            </w:r>
          </w:p>
        </w:tc>
        <w:tc>
          <w:tcP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59" w:lineRule="auto"/>
              <w:jc w:val="center"/>
              <w:rPr>
                <w:color w:val="000000"/>
                <w:sz w:val="20"/>
                <w:szCs w:val="20"/>
              </w:rPr>
            </w:pPr>
            <w:r w:rsidDel="00000000" w:rsidR="00000000" w:rsidRPr="00000000">
              <w:rPr>
                <w:color w:val="000000"/>
                <w:sz w:val="20"/>
                <w:szCs w:val="20"/>
                <w:rtl w:val="0"/>
              </w:rPr>
              <w:t xml:space="preserve">Oslovovanie resp. nominačný proces</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p w:rsidR="00000000" w:rsidDel="00000000" w:rsidP="00000000" w:rsidRDefault="00000000" w:rsidRPr="00000000" w14:paraId="0000013F">
            <w:pPr>
              <w:jc w:val="center"/>
              <w:rPr>
                <w:sz w:val="20"/>
                <w:szCs w:val="20"/>
              </w:rPr>
            </w:pPr>
            <w:r w:rsidDel="00000000" w:rsidR="00000000" w:rsidRPr="00000000">
              <w:rPr>
                <w:sz w:val="20"/>
                <w:szCs w:val="20"/>
                <w:rtl w:val="0"/>
              </w:rPr>
              <w:t xml:space="preserve">priame oslovenie, oslovenie organizácie, aby nominovala, otvorením procesu cez databázy kontaktov - a pod.)</w:t>
            </w:r>
          </w:p>
        </w:tc>
        <w:tc>
          <w:tcPr>
            <w:vAlign w:val="center"/>
          </w:tcPr>
          <w:p w:rsidR="00000000" w:rsidDel="00000000" w:rsidP="00000000" w:rsidRDefault="00000000" w:rsidRPr="00000000" w14:paraId="00000140">
            <w:pPr>
              <w:jc w:val="center"/>
              <w:rPr>
                <w:sz w:val="20"/>
                <w:szCs w:val="20"/>
              </w:rPr>
            </w:pPr>
            <w:r w:rsidDel="00000000" w:rsidR="00000000" w:rsidRPr="00000000">
              <w:rPr>
                <w:sz w:val="20"/>
                <w:szCs w:val="20"/>
                <w:rtl w:val="0"/>
              </w:rPr>
              <w:t xml:space="preserve">Intenzita zapojenia</w:t>
            </w:r>
          </w:p>
          <w:p w:rsidR="00000000" w:rsidDel="00000000" w:rsidP="00000000" w:rsidRDefault="00000000" w:rsidRPr="00000000" w14:paraId="00000141">
            <w:pPr>
              <w:rPr>
                <w:sz w:val="20"/>
                <w:szCs w:val="20"/>
              </w:rPr>
            </w:pPr>
            <w:r w:rsidDel="00000000" w:rsidR="00000000" w:rsidRPr="00000000">
              <w:rPr>
                <w:rtl w:val="0"/>
              </w:rPr>
            </w:r>
          </w:p>
          <w:p w:rsidR="00000000" w:rsidDel="00000000" w:rsidP="00000000" w:rsidRDefault="00000000" w:rsidRPr="00000000" w14:paraId="00000142">
            <w:pPr>
              <w:jc w:val="center"/>
              <w:rPr>
                <w:sz w:val="20"/>
                <w:szCs w:val="20"/>
              </w:rPr>
            </w:pPr>
            <w:r w:rsidDel="00000000" w:rsidR="00000000" w:rsidRPr="00000000">
              <w:rPr>
                <w:sz w:val="20"/>
                <w:szCs w:val="20"/>
                <w:rtl w:val="0"/>
              </w:rPr>
              <w:t xml:space="preserve">prerokovanie</w:t>
            </w:r>
          </w:p>
          <w:p w:rsidR="00000000" w:rsidDel="00000000" w:rsidP="00000000" w:rsidRDefault="00000000" w:rsidRPr="00000000" w14:paraId="00000143">
            <w:pPr>
              <w:jc w:val="center"/>
              <w:rPr>
                <w:sz w:val="20"/>
                <w:szCs w:val="20"/>
              </w:rPr>
            </w:pPr>
            <w:r w:rsidDel="00000000" w:rsidR="00000000" w:rsidRPr="00000000">
              <w:rPr>
                <w:rtl w:val="0"/>
              </w:rPr>
            </w:r>
          </w:p>
          <w:p w:rsidR="00000000" w:rsidDel="00000000" w:rsidP="00000000" w:rsidRDefault="00000000" w:rsidRPr="00000000" w14:paraId="00000144">
            <w:pPr>
              <w:jc w:val="center"/>
              <w:rPr>
                <w:sz w:val="20"/>
                <w:szCs w:val="20"/>
              </w:rPr>
            </w:pPr>
            <w:r w:rsidDel="00000000" w:rsidR="00000000" w:rsidRPr="00000000">
              <w:rPr>
                <w:sz w:val="20"/>
                <w:szCs w:val="20"/>
                <w:rtl w:val="0"/>
              </w:rPr>
              <w:t xml:space="preserve">1a) diskusia – minimálna úroveň</w:t>
            </w:r>
          </w:p>
          <w:p w:rsidR="00000000" w:rsidDel="00000000" w:rsidP="00000000" w:rsidRDefault="00000000" w:rsidRPr="00000000" w14:paraId="00000145">
            <w:pPr>
              <w:jc w:val="center"/>
              <w:rPr>
                <w:sz w:val="20"/>
                <w:szCs w:val="20"/>
              </w:rPr>
            </w:pPr>
            <w:r w:rsidDel="00000000" w:rsidR="00000000" w:rsidRPr="00000000">
              <w:rPr>
                <w:sz w:val="20"/>
                <w:szCs w:val="20"/>
                <w:rtl w:val="0"/>
              </w:rPr>
              <w:t xml:space="preserve">1b) spolutvorba</w:t>
            </w:r>
          </w:p>
          <w:p w:rsidR="00000000" w:rsidDel="00000000" w:rsidP="00000000" w:rsidRDefault="00000000" w:rsidRPr="00000000" w14:paraId="00000146">
            <w:pPr>
              <w:jc w:val="center"/>
              <w:rPr>
                <w:sz w:val="20"/>
                <w:szCs w:val="20"/>
              </w:rPr>
            </w:pPr>
            <w:r w:rsidDel="00000000" w:rsidR="00000000" w:rsidRPr="00000000">
              <w:rPr>
                <w:sz w:val="20"/>
                <w:szCs w:val="20"/>
                <w:rtl w:val="0"/>
              </w:rPr>
              <w:t xml:space="preserve">1c) spolurozhodovanie</w:t>
            </w:r>
          </w:p>
          <w:p w:rsidR="00000000" w:rsidDel="00000000" w:rsidP="00000000" w:rsidRDefault="00000000" w:rsidRPr="00000000" w14:paraId="00000147">
            <w:pPr>
              <w:jc w:val="center"/>
              <w:rPr>
                <w:sz w:val="20"/>
                <w:szCs w:val="20"/>
              </w:rPr>
            </w:pPr>
            <w:r w:rsidDel="00000000" w:rsidR="00000000" w:rsidRPr="00000000">
              <w:rPr>
                <w:rtl w:val="0"/>
              </w:rPr>
            </w:r>
          </w:p>
          <w:p w:rsidR="00000000" w:rsidDel="00000000" w:rsidP="00000000" w:rsidRDefault="00000000" w:rsidRPr="00000000" w14:paraId="00000148">
            <w:pPr>
              <w:jc w:val="center"/>
              <w:rPr>
                <w:sz w:val="16"/>
                <w:szCs w:val="16"/>
              </w:rPr>
            </w:pPr>
            <w:r w:rsidDel="00000000" w:rsidR="00000000" w:rsidRPr="00000000">
              <w:rPr>
                <w:rtl w:val="0"/>
              </w:rPr>
            </w:r>
          </w:p>
        </w:tc>
        <w:tc>
          <w:tcPr>
            <w:vAlign w:val="center"/>
          </w:tcPr>
          <w:p w:rsidR="00000000" w:rsidDel="00000000" w:rsidP="00000000" w:rsidRDefault="00000000" w:rsidRPr="00000000" w14:paraId="00000149">
            <w:pPr>
              <w:jc w:val="center"/>
              <w:rPr>
                <w:sz w:val="20"/>
                <w:szCs w:val="20"/>
              </w:rPr>
            </w:pPr>
            <w:r w:rsidDel="00000000" w:rsidR="00000000" w:rsidRPr="00000000">
              <w:rPr>
                <w:sz w:val="20"/>
                <w:szCs w:val="20"/>
                <w:rtl w:val="0"/>
              </w:rPr>
              <w:t xml:space="preserve">Nástroje zapojenia</w:t>
            </w:r>
          </w:p>
          <w:p w:rsidR="00000000" w:rsidDel="00000000" w:rsidP="00000000" w:rsidRDefault="00000000" w:rsidRPr="00000000" w14:paraId="0000014A">
            <w:pPr>
              <w:jc w:val="center"/>
              <w:rPr>
                <w:sz w:val="20"/>
                <w:szCs w:val="20"/>
              </w:rPr>
            </w:pPr>
            <w:r w:rsidDel="00000000" w:rsidR="00000000" w:rsidRPr="00000000">
              <w:rPr>
                <w:sz w:val="20"/>
                <w:szCs w:val="20"/>
                <w:rtl w:val="0"/>
              </w:rPr>
              <w:t xml:space="preserve">(dotazník, fokusová skupina, rozhovor, world café, deliberatívne fórum, diskusný panel, pocitová mapa a i.)</w:t>
            </w:r>
          </w:p>
        </w:tc>
        <w:tc>
          <w:tcP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Forma podpory (napr. preplatenie cestovných nákladov, kontakt na úradníka/ odborníka ak majú otázky, alebo ktorí im pomôžu pochopiť ich úlohu v procese a pod.)</w:t>
            </w:r>
          </w:p>
        </w:tc>
        <w:tc>
          <w:tcP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color w:val="000000"/>
                <w:sz w:val="20"/>
                <w:szCs w:val="20"/>
                <w:rtl w:val="0"/>
              </w:rPr>
              <w:t xml:space="preserve">Výstupy</w:t>
            </w:r>
          </w:p>
        </w:tc>
      </w:tr>
      <w:tr>
        <w:trPr>
          <w:cantSplit w:val="0"/>
          <w:trHeight w:val="567" w:hRule="atLeast"/>
          <w:tblHeader w:val="0"/>
        </w:trPr>
        <w:tc>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160" w:line="259" w:lineRule="auto"/>
              <w:jc w:val="center"/>
              <w:rPr>
                <w:color w:val="000000"/>
                <w:sz w:val="20"/>
                <w:szCs w:val="20"/>
                <w:highlight w:val="yellow"/>
              </w:rPr>
            </w:pPr>
            <w:r w:rsidDel="00000000" w:rsidR="00000000" w:rsidRPr="00000000">
              <w:rPr>
                <w:rtl w:val="0"/>
              </w:rPr>
            </w:r>
          </w:p>
        </w:tc>
        <w:tc>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160" w:line="259" w:lineRule="auto"/>
              <w:jc w:val="center"/>
              <w:rPr>
                <w:color w:val="000000"/>
                <w:sz w:val="20"/>
                <w:szCs w:val="20"/>
              </w:rPr>
            </w:pPr>
            <w:r w:rsidDel="00000000" w:rsidR="00000000" w:rsidRPr="00000000">
              <w:rPr>
                <w:rtl w:val="0"/>
              </w:rPr>
            </w:r>
          </w:p>
        </w:tc>
      </w:tr>
    </w:tbl>
    <w:p w:rsidR="00000000" w:rsidDel="00000000" w:rsidP="00000000" w:rsidRDefault="00000000" w:rsidRPr="00000000" w14:paraId="00000183">
      <w:pPr>
        <w:rPr/>
        <w:sectPr>
          <w:type w:val="nextPage"/>
          <w:pgSz w:h="11906" w:w="16838" w:orient="landscape"/>
          <w:pgMar w:bottom="1418" w:top="1418" w:left="1418" w:right="1418" w:header="709" w:footer="709"/>
        </w:sect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tbl>
      <w:tblPr>
        <w:tblStyle w:val="Table8"/>
        <w:tblW w:w="9621.0" w:type="dxa"/>
        <w:jc w:val="left"/>
        <w:tblInd w:w="-307.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400"/>
      </w:tblPr>
      <w:tblGrid>
        <w:gridCol w:w="2693"/>
        <w:gridCol w:w="6928"/>
        <w:tblGridChange w:id="0">
          <w:tblGrid>
            <w:gridCol w:w="2693"/>
            <w:gridCol w:w="6928"/>
          </w:tblGrid>
        </w:tblGridChange>
      </w:tblGrid>
      <w:tr>
        <w:trPr>
          <w:cantSplit w:val="0"/>
          <w:tblHeader w:val="0"/>
        </w:trPr>
        <w:tc>
          <w:tcPr>
            <w:shd w:fill="f2f2f2" w:val="clear"/>
            <w:tcMar>
              <w:top w:w="0.0" w:type="dxa"/>
              <w:left w:w="108.0" w:type="dxa"/>
              <w:bottom w:w="0.0" w:type="dxa"/>
              <w:right w:w="108.0" w:type="dxa"/>
            </w:tcMar>
          </w:tcPr>
          <w:p w:rsidR="00000000" w:rsidDel="00000000" w:rsidP="00000000" w:rsidRDefault="00000000" w:rsidRPr="00000000" w14:paraId="00000185">
            <w:pPr>
              <w:spacing w:after="0" w:line="240" w:lineRule="auto"/>
              <w:rPr>
                <w:b w:val="1"/>
                <w:sz w:val="18"/>
                <w:szCs w:val="18"/>
              </w:rPr>
            </w:pPr>
            <w:r w:rsidDel="00000000" w:rsidR="00000000" w:rsidRPr="00000000">
              <w:rPr>
                <w:rtl w:val="0"/>
              </w:rPr>
            </w:r>
          </w:p>
        </w:tc>
        <w:tc>
          <w:tcPr>
            <w:shd w:fill="f2f2f2" w:val="clear"/>
            <w:tcMar>
              <w:top w:w="0.0" w:type="dxa"/>
              <w:left w:w="108.0" w:type="dxa"/>
              <w:bottom w:w="0.0" w:type="dxa"/>
              <w:right w:w="108.0" w:type="dxa"/>
            </w:tcMar>
          </w:tcPr>
          <w:p w:rsidR="00000000" w:rsidDel="00000000" w:rsidP="00000000" w:rsidRDefault="00000000" w:rsidRPr="00000000" w14:paraId="00000186">
            <w:pPr>
              <w:spacing w:after="0" w:line="240" w:lineRule="auto"/>
              <w:jc w:val="both"/>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187">
            <w:pPr>
              <w:spacing w:after="240" w:before="240" w:lineRule="auto"/>
              <w:rPr>
                <w:b w:val="1"/>
                <w:sz w:val="18"/>
                <w:szCs w:val="18"/>
              </w:rPr>
            </w:pPr>
            <w:r w:rsidDel="00000000" w:rsidR="00000000" w:rsidRPr="00000000">
              <w:rPr>
                <w:b w:val="1"/>
                <w:sz w:val="20"/>
                <w:szCs w:val="20"/>
                <w:rtl w:val="0"/>
              </w:rPr>
              <w:t xml:space="preserve">Mapa participatívneho procesu</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188">
            <w:pPr>
              <w:spacing w:after="0" w:line="240" w:lineRule="auto"/>
              <w:jc w:val="both"/>
              <w:rPr>
                <w:i w:val="1"/>
                <w:color w:val="ff0000"/>
                <w:sz w:val="18"/>
                <w:szCs w:val="18"/>
              </w:rPr>
            </w:pPr>
            <w:r w:rsidDel="00000000" w:rsidR="00000000" w:rsidRPr="00000000">
              <w:rPr>
                <w:i w:val="1"/>
                <w:color w:val="ff0000"/>
                <w:sz w:val="18"/>
                <w:szCs w:val="18"/>
                <w:rtl w:val="0"/>
              </w:rPr>
              <w:t xml:space="preserve">Táto časť je zameraná na to, aby celý participatívny proces dostal plastický obraz v čase. Vizualizácia je vhodným spôsobom ako vyjasniť následnosť krokov, v ktorých bude proces prebiehať, je možné identifikovať, ktoré aktivity PP môžu/musia byť realizované paralelne, ktoré môžu/musia na seba časovo nadväzovať, ktoré môžu/musia prebiehať samostatne. Na mapu participatívneho procesu neexistuje unifikovaný model, je na každom autorovi, každej autorke, čo všetko bude jej obsahom a akú symboliku bude používať. Jej cieľom je sprehľadnenie a jasná následnosť jednotlivých participatívnych aktivít v logike, ktorá vedie k naplneniu definovaným cieľom PP. </w:t>
            </w:r>
          </w:p>
          <w:p w:rsidR="00000000" w:rsidDel="00000000" w:rsidP="00000000" w:rsidRDefault="00000000" w:rsidRPr="00000000" w14:paraId="0000018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8A">
            <w:pPr>
              <w:spacing w:after="0" w:line="240" w:lineRule="auto"/>
              <w:jc w:val="both"/>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18B">
            <w:pPr>
              <w:spacing w:after="0" w:line="240" w:lineRule="auto"/>
              <w:rPr>
                <w:b w:val="1"/>
                <w:sz w:val="20"/>
                <w:szCs w:val="20"/>
              </w:rPr>
            </w:pPr>
            <w:r w:rsidDel="00000000" w:rsidR="00000000" w:rsidRPr="00000000">
              <w:rPr>
                <w:b w:val="1"/>
                <w:sz w:val="20"/>
                <w:szCs w:val="20"/>
                <w:rtl w:val="0"/>
              </w:rPr>
              <w:t xml:space="preserve">Fázy projektu</w:t>
            </w:r>
          </w:p>
        </w:tc>
        <w:tc>
          <w:tcPr>
            <w:tcMar>
              <w:top w:w="0.0" w:type="dxa"/>
              <w:left w:w="108.0" w:type="dxa"/>
              <w:bottom w:w="0.0" w:type="dxa"/>
              <w:right w:w="108.0" w:type="dxa"/>
            </w:tcMar>
          </w:tcPr>
          <w:p w:rsidR="00000000" w:rsidDel="00000000" w:rsidP="00000000" w:rsidRDefault="00000000" w:rsidRPr="00000000" w14:paraId="0000018C">
            <w:pPr>
              <w:spacing w:after="0" w:line="240" w:lineRule="auto"/>
              <w:jc w:val="both"/>
              <w:rPr>
                <w:sz w:val="20"/>
                <w:szCs w:val="20"/>
              </w:rPr>
            </w:pPr>
            <w:r w:rsidDel="00000000" w:rsidR="00000000" w:rsidRPr="00000000">
              <w:rPr>
                <w:i w:val="1"/>
                <w:color w:val="ff0000"/>
                <w:sz w:val="18"/>
                <w:szCs w:val="18"/>
                <w:rtl w:val="0"/>
              </w:rPr>
              <w:t xml:space="preserve">Popíšte </w:t>
            </w:r>
            <w:r w:rsidDel="00000000" w:rsidR="00000000" w:rsidRPr="00000000">
              <w:rPr>
                <w:b w:val="1"/>
                <w:i w:val="1"/>
                <w:color w:val="ff0000"/>
                <w:sz w:val="18"/>
                <w:szCs w:val="18"/>
                <w:rtl w:val="0"/>
              </w:rPr>
              <w:t xml:space="preserve">jednotlivé</w:t>
            </w:r>
            <w:r w:rsidDel="00000000" w:rsidR="00000000" w:rsidRPr="00000000">
              <w:rPr>
                <w:i w:val="1"/>
                <w:color w:val="ff0000"/>
                <w:sz w:val="18"/>
                <w:szCs w:val="18"/>
                <w:rtl w:val="0"/>
              </w:rPr>
              <w:t xml:space="preserve"> fázy/časti projektu (skupina úloh a aktivít), dôležité míľniky. Je možné, že </w:t>
            </w:r>
            <w:r w:rsidDel="00000000" w:rsidR="00000000" w:rsidRPr="00000000">
              <w:rPr>
                <w:b w:val="1"/>
                <w:i w:val="1"/>
                <w:color w:val="ff0000"/>
                <w:sz w:val="18"/>
                <w:szCs w:val="18"/>
                <w:rtl w:val="0"/>
              </w:rPr>
              <w:t xml:space="preserve">niekoľko</w:t>
            </w:r>
            <w:r w:rsidDel="00000000" w:rsidR="00000000" w:rsidRPr="00000000">
              <w:rPr>
                <w:i w:val="1"/>
                <w:color w:val="ff0000"/>
                <w:sz w:val="18"/>
                <w:szCs w:val="18"/>
                <w:rtl w:val="0"/>
              </w:rPr>
              <w:t xml:space="preserve"> fáz projektov bude prebiehať simultánne. Nezabudnite pre každú fázu určiť časový úsek</w:t>
            </w:r>
            <w:r w:rsidDel="00000000" w:rsidR="00000000" w:rsidRPr="00000000">
              <w:rPr>
                <w:i w:val="1"/>
                <w:color w:val="000000"/>
                <w:sz w:val="20"/>
                <w:szCs w:val="20"/>
                <w:rtl w:val="0"/>
              </w:rPr>
              <w:t xml:space="preserve">.</w:t>
            </w:r>
            <w:r w:rsidDel="00000000" w:rsidR="00000000" w:rsidRPr="00000000">
              <w:rPr>
                <w:rtl w:val="0"/>
              </w:rPr>
            </w:r>
          </w:p>
        </w:tc>
      </w:tr>
      <w:tr>
        <w:trPr>
          <w:cantSplit w:val="0"/>
          <w:trHeight w:val="7589" w:hRule="atLeast"/>
          <w:tblHeader w:val="0"/>
        </w:trPr>
        <w:tc>
          <w:tcPr>
            <w:gridSpan w:val="2"/>
            <w:tcMar>
              <w:top w:w="0.0" w:type="dxa"/>
              <w:left w:w="108.0" w:type="dxa"/>
              <w:bottom w:w="0.0" w:type="dxa"/>
              <w:right w:w="108.0" w:type="dxa"/>
            </w:tcMar>
          </w:tcPr>
          <w:p w:rsidR="00000000" w:rsidDel="00000000" w:rsidP="00000000" w:rsidRDefault="00000000" w:rsidRPr="00000000" w14:paraId="0000018D">
            <w:pPr>
              <w:spacing w:after="0" w:line="240" w:lineRule="auto"/>
              <w:jc w:val="both"/>
              <w:rPr>
                <w:i w:val="1"/>
                <w:sz w:val="20"/>
                <w:szCs w:val="20"/>
              </w:rPr>
            </w:pPr>
            <w:r w:rsidDel="00000000" w:rsidR="00000000" w:rsidRPr="00000000">
              <w:rPr>
                <w:rtl w:val="0"/>
              </w:rPr>
            </w:r>
          </w:p>
          <w:tbl>
            <w:tblPr>
              <w:tblStyle w:val="Table9"/>
              <w:tblW w:w="9395.0" w:type="dxa"/>
              <w:jc w:val="left"/>
              <w:tblLayout w:type="fixed"/>
              <w:tblLook w:val="0400"/>
            </w:tblPr>
            <w:tblGrid>
              <w:gridCol w:w="6498"/>
              <w:gridCol w:w="1827"/>
              <w:gridCol w:w="1070"/>
              <w:tblGridChange w:id="0">
                <w:tblGrid>
                  <w:gridCol w:w="6498"/>
                  <w:gridCol w:w="1827"/>
                  <w:gridCol w:w="1070"/>
                </w:tblGrid>
              </w:tblGridChange>
            </w:tblGrid>
            <w:tr>
              <w:trPr>
                <w:cantSplit w:val="0"/>
                <w:trHeight w:val="999"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E">
                  <w:pPr>
                    <w:spacing w:after="0" w:line="240" w:lineRule="auto"/>
                    <w:jc w:val="center"/>
                    <w:rPr>
                      <w:b w:val="1"/>
                      <w:i w:val="1"/>
                      <w:sz w:val="20"/>
                      <w:szCs w:val="20"/>
                    </w:rPr>
                  </w:pPr>
                  <w:r w:rsidDel="00000000" w:rsidR="00000000" w:rsidRPr="00000000">
                    <w:rPr>
                      <w:b w:val="1"/>
                      <w:i w:val="1"/>
                      <w:color w:val="000000"/>
                      <w:sz w:val="20"/>
                      <w:szCs w:val="20"/>
                      <w:rtl w:val="0"/>
                    </w:rPr>
                    <w:t xml:space="preserve">Hlavné fázy/míľniky</w:t>
                  </w:r>
                  <w:r w:rsidDel="00000000" w:rsidR="00000000" w:rsidRPr="00000000">
                    <w:rPr>
                      <w:rtl w:val="0"/>
                    </w:rPr>
                  </w:r>
                </w:p>
                <w:p w:rsidR="00000000" w:rsidDel="00000000" w:rsidP="00000000" w:rsidRDefault="00000000" w:rsidRPr="00000000" w14:paraId="0000018F">
                  <w:pPr>
                    <w:spacing w:after="0" w:line="240" w:lineRule="auto"/>
                    <w:jc w:val="center"/>
                    <w:rPr>
                      <w:b w:val="1"/>
                      <w:i w:val="1"/>
                      <w:sz w:val="20"/>
                      <w:szCs w:val="20"/>
                    </w:rPr>
                  </w:pPr>
                  <w:r w:rsidDel="00000000" w:rsidR="00000000" w:rsidRPr="00000000">
                    <w:rPr>
                      <w:b w:val="1"/>
                      <w:i w:val="1"/>
                      <w:color w:val="000000"/>
                      <w:sz w:val="20"/>
                      <w:szCs w:val="20"/>
                      <w:rtl w:val="0"/>
                    </w:rPr>
                    <w:t xml:space="preserve">(skúste detailnejšie popísať aktivity a činnosti, ktoré sú spojené s  prípravou, realizáciou, vyhodnotením 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0">
                  <w:pPr>
                    <w:spacing w:after="0" w:line="240" w:lineRule="auto"/>
                    <w:jc w:val="center"/>
                    <w:rPr>
                      <w:b w:val="1"/>
                      <w:i w:val="1"/>
                      <w:sz w:val="20"/>
                      <w:szCs w:val="20"/>
                    </w:rPr>
                  </w:pPr>
                  <w:r w:rsidDel="00000000" w:rsidR="00000000" w:rsidRPr="00000000">
                    <w:rPr>
                      <w:b w:val="1"/>
                      <w:i w:val="1"/>
                      <w:color w:val="000000"/>
                      <w:sz w:val="20"/>
                      <w:szCs w:val="20"/>
                      <w:rtl w:val="0"/>
                    </w:rPr>
                    <w:t xml:space="preserve">Časový harmonogram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1">
                  <w:pPr>
                    <w:spacing w:after="0" w:line="240" w:lineRule="auto"/>
                    <w:jc w:val="center"/>
                    <w:rPr>
                      <w:b w:val="1"/>
                      <w:i w:val="1"/>
                      <w:sz w:val="20"/>
                      <w:szCs w:val="20"/>
                    </w:rPr>
                  </w:pPr>
                  <w:r w:rsidDel="00000000" w:rsidR="00000000" w:rsidRPr="00000000">
                    <w:rPr>
                      <w:b w:val="1"/>
                      <w:i w:val="1"/>
                      <w:color w:val="000000"/>
                      <w:sz w:val="20"/>
                      <w:szCs w:val="20"/>
                      <w:rtl w:val="0"/>
                    </w:rPr>
                    <w:t xml:space="preserve">Poznámky</w:t>
                  </w:r>
                  <w:r w:rsidDel="00000000" w:rsidR="00000000" w:rsidRPr="00000000">
                    <w:rPr>
                      <w:rtl w:val="0"/>
                    </w:rPr>
                  </w:r>
                </w:p>
              </w:tc>
            </w:tr>
            <w:tr>
              <w:trPr>
                <w:cantSplit w:val="0"/>
                <w:trHeight w:val="232" w:hRule="atLeast"/>
                <w:tblHeader w:val="0"/>
              </w:trPr>
              <w:tc>
                <w:tcPr>
                  <w:tcBorders>
                    <w:top w:color="000000" w:space="0" w:sz="4" w:val="single"/>
                    <w:left w:color="000000" w:space="0" w:sz="4" w:val="single"/>
                    <w:bottom w:color="000000" w:space="0" w:sz="4" w:val="single"/>
                    <w:right w:color="000000" w:space="0" w:sz="4" w:val="single"/>
                  </w:tcBorders>
                  <w:shd w:fill="999999" w:val="clear"/>
                  <w:tcMar>
                    <w:top w:w="0.0" w:type="dxa"/>
                    <w:left w:w="108.0" w:type="dxa"/>
                    <w:bottom w:w="0.0" w:type="dxa"/>
                    <w:right w:w="108.0" w:type="dxa"/>
                  </w:tcMar>
                  <w:vAlign w:val="center"/>
                </w:tcPr>
                <w:p w:rsidR="00000000" w:rsidDel="00000000" w:rsidP="00000000" w:rsidRDefault="00000000" w:rsidRPr="00000000" w14:paraId="00000192">
                  <w:pPr>
                    <w:spacing w:after="0" w:line="240" w:lineRule="auto"/>
                    <w:jc w:val="center"/>
                    <w:rPr>
                      <w:i w:val="1"/>
                      <w:sz w:val="20"/>
                      <w:szCs w:val="20"/>
                    </w:rPr>
                  </w:pPr>
                  <w:r w:rsidDel="00000000" w:rsidR="00000000" w:rsidRPr="00000000">
                    <w:rPr>
                      <w:b w:val="1"/>
                      <w:i w:val="1"/>
                      <w:color w:val="000000"/>
                      <w:sz w:val="20"/>
                      <w:szCs w:val="20"/>
                      <w:rtl w:val="0"/>
                    </w:rPr>
                    <w:t xml:space="preserve">príprava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08.0" w:type="dxa"/>
                    <w:bottom w:w="0.0" w:type="dxa"/>
                    <w:right w:w="108.0" w:type="dxa"/>
                  </w:tcMar>
                  <w:vAlign w:val="center"/>
                </w:tcPr>
                <w:p w:rsidR="00000000" w:rsidDel="00000000" w:rsidP="00000000" w:rsidRDefault="00000000" w:rsidRPr="00000000" w14:paraId="00000193">
                  <w:pPr>
                    <w:spacing w:after="0" w:line="240" w:lineRule="auto"/>
                    <w:rPr>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08.0" w:type="dxa"/>
                    <w:bottom w:w="0.0" w:type="dxa"/>
                    <w:right w:w="108.0" w:type="dxa"/>
                  </w:tcMar>
                  <w:vAlign w:val="center"/>
                </w:tcPr>
                <w:p w:rsidR="00000000" w:rsidDel="00000000" w:rsidP="00000000" w:rsidRDefault="00000000" w:rsidRPr="00000000" w14:paraId="00000194">
                  <w:pPr>
                    <w:spacing w:after="0" w:line="240" w:lineRule="auto"/>
                    <w:rPr>
                      <w:i w:val="1"/>
                      <w:sz w:val="20"/>
                      <w:szCs w:val="20"/>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spracovaný návrh PP a spracovaný predbežný rozpočet (finančné zabezpečenie) </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96">
                  <w:pPr>
                    <w:spacing w:after="0" w:line="240"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August 2023</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97">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navrhnutý model riadenia PP a kompetencií pre zabezpečenie PP (personálne zabezpečenie)</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99">
                  <w:pPr>
                    <w:spacing w:after="0" w:line="240"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August 2023</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9A">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identifikácia priamych aktérov a  aktérov so špecifickým postavením v PP</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9C">
                  <w:pPr>
                    <w:spacing w:after="0" w:line="240" w:lineRule="auto"/>
                    <w:jc w:val="center"/>
                    <w:rPr>
                      <w:i w:val="1"/>
                      <w:color w:val="ff0000"/>
                      <w:sz w:val="18"/>
                      <w:szCs w:val="18"/>
                      <w:shd w:fill="efefef"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9D">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spracovanie a vypublikovanie Výzvy pre verejnosť – účasť na procese </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9F">
                  <w:pPr>
                    <w:spacing w:after="0" w:line="240" w:lineRule="auto"/>
                    <w:jc w:val="center"/>
                    <w:rPr>
                      <w:i w:val="1"/>
                      <w:color w:val="ff0000"/>
                      <w:sz w:val="18"/>
                      <w:szCs w:val="18"/>
                      <w:shd w:fill="efefef"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0">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oslovenie aktérov pre konkrétne fázy PP </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2">
                  <w:pPr>
                    <w:spacing w:after="0" w:line="240" w:lineRule="auto"/>
                    <w:jc w:val="center"/>
                    <w:rPr>
                      <w:i w:val="1"/>
                      <w:color w:val="ff0000"/>
                      <w:sz w:val="18"/>
                      <w:szCs w:val="18"/>
                      <w:shd w:fill="efefef"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3">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zazmluvnenie expertov (facilitátori, draftovači) realizujúcich PP </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5">
                  <w:pPr>
                    <w:spacing w:after="0" w:line="240" w:lineRule="auto"/>
                    <w:jc w:val="center"/>
                    <w:rPr>
                      <w:i w:val="1"/>
                      <w:color w:val="ff0000"/>
                      <w:sz w:val="18"/>
                      <w:szCs w:val="18"/>
                      <w:shd w:fill="efefef"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6">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zabezpečenie informačných a komunikačných aktivít</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8">
                  <w:pPr>
                    <w:spacing w:after="0" w:line="240" w:lineRule="auto"/>
                    <w:jc w:val="center"/>
                    <w:rPr>
                      <w:i w:val="1"/>
                      <w:color w:val="ff0000"/>
                      <w:sz w:val="18"/>
                      <w:szCs w:val="18"/>
                      <w:shd w:fill="efefef"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9">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vytvorená webová podstránka pre PP na webovom sídle ÚSV ROS</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B">
                  <w:pPr>
                    <w:spacing w:after="0" w:line="240" w:lineRule="auto"/>
                    <w:jc w:val="center"/>
                    <w:rPr>
                      <w:i w:val="1"/>
                      <w:color w:val="ff0000"/>
                      <w:sz w:val="18"/>
                      <w:szCs w:val="18"/>
                      <w:shd w:fill="efefef"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C">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jc w:val="both"/>
                    <w:rPr>
                      <w:i w:val="1"/>
                      <w:color w:val="ff0000"/>
                      <w:sz w:val="18"/>
                      <w:szCs w:val="18"/>
                      <w:shd w:fill="efefef" w:val="clear"/>
                    </w:rPr>
                  </w:pPr>
                  <w:r w:rsidDel="00000000" w:rsidR="00000000" w:rsidRPr="00000000">
                    <w:rPr>
                      <w:i w:val="1"/>
                      <w:color w:val="ff0000"/>
                      <w:sz w:val="18"/>
                      <w:szCs w:val="18"/>
                      <w:shd w:fill="efefef" w:val="clear"/>
                      <w:rtl w:val="0"/>
                    </w:rPr>
                    <w:t xml:space="preserve"> zverejnený 1. newsletter a príprava plánu informačných Newslettrov k PP procesu</w:t>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E">
                  <w:pPr>
                    <w:spacing w:after="0" w:line="240" w:lineRule="auto"/>
                    <w:jc w:val="center"/>
                    <w:rPr>
                      <w:i w:val="1"/>
                      <w:color w:val="ff0000"/>
                      <w:sz w:val="18"/>
                      <w:szCs w:val="18"/>
                      <w:shd w:fill="efefef"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AF">
                  <w:pPr>
                    <w:spacing w:after="0" w:line="240" w:lineRule="auto"/>
                    <w:rPr>
                      <w:i w:val="1"/>
                      <w:color w:val="ff0000"/>
                      <w:sz w:val="18"/>
                      <w:szCs w:val="18"/>
                      <w:shd w:fill="efefef" w:val="clear"/>
                    </w:rPr>
                  </w:pPr>
                  <w:r w:rsidDel="00000000" w:rsidR="00000000" w:rsidRPr="00000000">
                    <w:rPr>
                      <w:rtl w:val="0"/>
                    </w:rPr>
                  </w:r>
                </w:p>
              </w:tc>
            </w:tr>
            <w:tr>
              <w:trPr>
                <w:cantSplit w:val="0"/>
                <w:trHeight w:val="240" w:hRule="atLeast"/>
                <w:tblHeader w:val="0"/>
              </w:trPr>
              <w:tc>
                <w:tcPr>
                  <w:tcBorders>
                    <w:top w:color="000000" w:space="0" w:sz="4" w:val="single"/>
                    <w:left w:color="000000" w:space="0" w:sz="4" w:val="single"/>
                    <w:bottom w:color="000000" w:space="0" w:sz="4" w:val="single"/>
                    <w:right w:color="000000" w:space="0" w:sz="4" w:val="single"/>
                  </w:tcBorders>
                  <w:shd w:fill="999999" w:val="clear"/>
                  <w:tcMar>
                    <w:top w:w="0.0" w:type="dxa"/>
                    <w:left w:w="108.0" w:type="dxa"/>
                    <w:bottom w:w="0.0" w:type="dxa"/>
                    <w:right w:w="108.0" w:type="dxa"/>
                  </w:tcMar>
                  <w:vAlign w:val="center"/>
                </w:tcPr>
                <w:p w:rsidR="00000000" w:rsidDel="00000000" w:rsidP="00000000" w:rsidRDefault="00000000" w:rsidRPr="00000000" w14:paraId="000001B0">
                  <w:pPr>
                    <w:spacing w:after="0" w:line="240" w:lineRule="auto"/>
                    <w:jc w:val="center"/>
                    <w:rPr>
                      <w:i w:val="1"/>
                      <w:sz w:val="20"/>
                      <w:szCs w:val="20"/>
                    </w:rPr>
                  </w:pPr>
                  <w:r w:rsidDel="00000000" w:rsidR="00000000" w:rsidRPr="00000000">
                    <w:rPr>
                      <w:b w:val="1"/>
                      <w:i w:val="1"/>
                      <w:color w:val="000000"/>
                      <w:sz w:val="20"/>
                      <w:szCs w:val="20"/>
                      <w:rtl w:val="0"/>
                    </w:rPr>
                    <w:t xml:space="preserve">realizácia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08.0" w:type="dxa"/>
                    <w:bottom w:w="0.0" w:type="dxa"/>
                    <w:right w:w="108.0" w:type="dxa"/>
                  </w:tcMar>
                  <w:vAlign w:val="center"/>
                </w:tcPr>
                <w:p w:rsidR="00000000" w:rsidDel="00000000" w:rsidP="00000000" w:rsidRDefault="00000000" w:rsidRPr="00000000" w14:paraId="000001B1">
                  <w:pPr>
                    <w:spacing w:after="0" w:line="240" w:lineRule="auto"/>
                    <w:rPr>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08.0" w:type="dxa"/>
                    <w:bottom w:w="0.0" w:type="dxa"/>
                    <w:right w:w="108.0" w:type="dxa"/>
                  </w:tcMar>
                  <w:vAlign w:val="center"/>
                </w:tcPr>
                <w:p w:rsidR="00000000" w:rsidDel="00000000" w:rsidP="00000000" w:rsidRDefault="00000000" w:rsidRPr="00000000" w14:paraId="000001B2">
                  <w:pPr>
                    <w:spacing w:after="0" w:line="240" w:lineRule="auto"/>
                    <w:rPr>
                      <w:i w:val="1"/>
                      <w:sz w:val="20"/>
                      <w:szCs w:val="20"/>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3">
                  <w:pPr>
                    <w:spacing w:after="0" w:line="240" w:lineRule="auto"/>
                    <w:rPr>
                      <w:i w:val="1"/>
                      <w:color w:val="ff0000"/>
                      <w:sz w:val="18"/>
                      <w:szCs w:val="18"/>
                      <w:shd w:fill="efefef" w:val="clear"/>
                    </w:rPr>
                  </w:pPr>
                  <w:r w:rsidDel="00000000" w:rsidR="00000000" w:rsidRPr="00000000">
                    <w:rPr>
                      <w:i w:val="1"/>
                      <w:color w:val="ff0000"/>
                      <w:sz w:val="18"/>
                      <w:szCs w:val="18"/>
                      <w:shd w:fill="efefef" w:val="clear"/>
                      <w:rtl w:val="0"/>
                    </w:rPr>
                    <w:t xml:space="preserve">Úvodný okrúhly stôl</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4">
                  <w:pPr>
                    <w:spacing w:after="0" w:line="240" w:lineRule="auto"/>
                    <w:rPr>
                      <w:i w:val="1"/>
                      <w:color w:val="ff0000"/>
                      <w:sz w:val="18"/>
                      <w:szCs w:val="18"/>
                      <w:shd w:fill="efefef" w:val="clear"/>
                    </w:rPr>
                  </w:pPr>
                  <w:r w:rsidDel="00000000" w:rsidR="00000000" w:rsidRPr="00000000">
                    <w:rPr>
                      <w:i w:val="1"/>
                      <w:color w:val="ff0000"/>
                      <w:sz w:val="18"/>
                      <w:szCs w:val="18"/>
                      <w:shd w:fill="efefef" w:val="clear"/>
                      <w:rtl w:val="0"/>
                    </w:rPr>
                    <w:t xml:space="preserve">10/2023</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5">
                  <w:pPr>
                    <w:spacing w:after="0" w:line="240" w:lineRule="auto"/>
                    <w:rPr>
                      <w:i w:val="1"/>
                      <w:color w:val="ff0000"/>
                      <w:sz w:val="18"/>
                      <w:szCs w:val="18"/>
                      <w:shd w:fill="efefef" w:val="clear"/>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6">
                  <w:pPr>
                    <w:spacing w:after="0" w:line="240" w:lineRule="auto"/>
                    <w:rPr>
                      <w:i w:val="1"/>
                      <w:color w:val="ff0000"/>
                      <w:sz w:val="18"/>
                      <w:szCs w:val="18"/>
                      <w:shd w:fill="efefef" w:val="clear"/>
                    </w:rPr>
                  </w:pPr>
                  <w:r w:rsidDel="00000000" w:rsidR="00000000" w:rsidRPr="00000000">
                    <w:rPr>
                      <w:i w:val="1"/>
                      <w:color w:val="ff0000"/>
                      <w:sz w:val="18"/>
                      <w:szCs w:val="18"/>
                      <w:shd w:fill="efefef" w:val="clear"/>
                      <w:rtl w:val="0"/>
                    </w:rPr>
                    <w:t xml:space="preserve">1. Okrúhly stôl k analytickej časti </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7">
                  <w:pPr>
                    <w:spacing w:after="0" w:line="240" w:lineRule="auto"/>
                    <w:rPr>
                      <w:i w:val="1"/>
                      <w:color w:val="ff0000"/>
                      <w:sz w:val="18"/>
                      <w:szCs w:val="18"/>
                      <w:shd w:fill="efefef" w:val="clear"/>
                    </w:rPr>
                  </w:pPr>
                  <w:r w:rsidDel="00000000" w:rsidR="00000000" w:rsidRPr="00000000">
                    <w:rPr>
                      <w:i w:val="1"/>
                      <w:color w:val="ff0000"/>
                      <w:sz w:val="18"/>
                      <w:szCs w:val="18"/>
                      <w:shd w:fill="efefef" w:val="clear"/>
                      <w:rtl w:val="0"/>
                    </w:rPr>
                    <w:t xml:space="preserve">11/2023</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8">
                  <w:pPr>
                    <w:spacing w:after="0" w:line="240" w:lineRule="auto"/>
                    <w:rPr>
                      <w:i w:val="1"/>
                      <w:color w:val="ff0000"/>
                      <w:sz w:val="18"/>
                      <w:szCs w:val="18"/>
                      <w:shd w:fill="efefef" w:val="clear"/>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9">
                  <w:pPr>
                    <w:spacing w:after="0" w:line="240" w:lineRule="auto"/>
                    <w:rPr>
                      <w:i w:val="1"/>
                      <w:color w:val="ff0000"/>
                      <w:sz w:val="18"/>
                      <w:szCs w:val="18"/>
                      <w:shd w:fill="efefef" w:val="clear"/>
                    </w:rPr>
                  </w:pPr>
                  <w:r w:rsidDel="00000000" w:rsidR="00000000" w:rsidRPr="00000000">
                    <w:rPr>
                      <w:i w:val="1"/>
                      <w:color w:val="ff0000"/>
                      <w:sz w:val="18"/>
                      <w:szCs w:val="18"/>
                      <w:shd w:fill="efefef" w:val="clear"/>
                      <w:rtl w:val="0"/>
                    </w:rPr>
                    <w:t xml:space="preserve">2. Okrúhly stôl k cieľom a prioritám </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A">
                  <w:pPr>
                    <w:spacing w:after="0" w:line="240" w:lineRule="auto"/>
                    <w:rPr>
                      <w:i w:val="1"/>
                      <w:color w:val="ff0000"/>
                      <w:sz w:val="18"/>
                      <w:szCs w:val="18"/>
                      <w:shd w:fill="efefef" w:val="clear"/>
                    </w:rPr>
                  </w:pPr>
                  <w:r w:rsidDel="00000000" w:rsidR="00000000" w:rsidRPr="00000000">
                    <w:rPr>
                      <w:i w:val="1"/>
                      <w:color w:val="ff0000"/>
                      <w:sz w:val="18"/>
                      <w:szCs w:val="18"/>
                      <w:shd w:fill="efefef" w:val="clear"/>
                      <w:rtl w:val="0"/>
                    </w:rPr>
                    <w:t xml:space="preserve">12/2023</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B">
                  <w:pPr>
                    <w:spacing w:after="0" w:line="240" w:lineRule="auto"/>
                    <w:rPr>
                      <w:i w:val="1"/>
                      <w:color w:val="ff0000"/>
                      <w:sz w:val="18"/>
                      <w:szCs w:val="18"/>
                      <w:shd w:fill="efefef" w:val="clear"/>
                    </w:rPr>
                  </w:pPr>
                  <w:r w:rsidDel="00000000" w:rsidR="00000000" w:rsidRPr="00000000">
                    <w:rPr>
                      <w:rtl w:val="0"/>
                    </w:rPr>
                  </w:r>
                </w:p>
              </w:tc>
            </w:tr>
            <w:tr>
              <w:trPr>
                <w:cantSplit w:val="0"/>
                <w:trHeight w:val="258" w:hRule="atLeast"/>
                <w:tblHeader w:val="0"/>
              </w:trPr>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C">
                  <w:pPr>
                    <w:spacing w:after="0" w:line="240" w:lineRule="auto"/>
                    <w:rPr>
                      <w:i w:val="1"/>
                      <w:color w:val="ff0000"/>
                      <w:sz w:val="18"/>
                      <w:szCs w:val="18"/>
                      <w:shd w:fill="efefef" w:val="clear"/>
                    </w:rPr>
                  </w:pPr>
                  <w:r w:rsidDel="00000000" w:rsidR="00000000" w:rsidRPr="00000000">
                    <w:rPr>
                      <w:i w:val="1"/>
                      <w:color w:val="ff0000"/>
                      <w:sz w:val="18"/>
                      <w:szCs w:val="18"/>
                      <w:shd w:fill="efefef" w:val="clear"/>
                      <w:rtl w:val="0"/>
                    </w:rPr>
                    <w:t xml:space="preserve">atď.</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D">
                  <w:pPr>
                    <w:spacing w:after="0" w:line="240" w:lineRule="auto"/>
                    <w:jc w:val="center"/>
                    <w:rPr>
                      <w:i w:val="1"/>
                      <w:color w:val="ff0000"/>
                      <w:sz w:val="18"/>
                      <w:szCs w:val="18"/>
                      <w:shd w:fill="efefef"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2f2f2" w:val="clear"/>
                  <w:tcMar>
                    <w:top w:w="0.0" w:type="dxa"/>
                    <w:left w:w="108.0" w:type="dxa"/>
                    <w:bottom w:w="0.0" w:type="dxa"/>
                    <w:right w:w="108.0" w:type="dxa"/>
                  </w:tcMar>
                  <w:vAlign w:val="center"/>
                </w:tcPr>
                <w:p w:rsidR="00000000" w:rsidDel="00000000" w:rsidP="00000000" w:rsidRDefault="00000000" w:rsidRPr="00000000" w14:paraId="000001BE">
                  <w:pPr>
                    <w:spacing w:after="0" w:line="240" w:lineRule="auto"/>
                    <w:rPr>
                      <w:i w:val="1"/>
                      <w:color w:val="ff0000"/>
                      <w:sz w:val="18"/>
                      <w:szCs w:val="18"/>
                      <w:shd w:fill="efefef" w:val="clear"/>
                    </w:rPr>
                  </w:pPr>
                  <w:r w:rsidDel="00000000" w:rsidR="00000000" w:rsidRPr="00000000">
                    <w:rPr>
                      <w:rtl w:val="0"/>
                    </w:rPr>
                  </w:r>
                </w:p>
              </w:tc>
            </w:tr>
            <w:tr>
              <w:trPr>
                <w:cantSplit w:val="0"/>
                <w:trHeight w:val="224" w:hRule="atLeast"/>
                <w:tblHeader w:val="0"/>
              </w:trPr>
              <w:tc>
                <w:tcPr>
                  <w:tcBorders>
                    <w:top w:color="000000" w:space="0" w:sz="4" w:val="single"/>
                    <w:left w:color="000000" w:space="0" w:sz="4" w:val="single"/>
                    <w:bottom w:color="000000" w:space="0" w:sz="4" w:val="single"/>
                    <w:right w:color="000000" w:space="0" w:sz="4" w:val="single"/>
                  </w:tcBorders>
                  <w:shd w:fill="999999" w:val="clear"/>
                  <w:tcMar>
                    <w:top w:w="0.0" w:type="dxa"/>
                    <w:left w:w="108.0" w:type="dxa"/>
                    <w:bottom w:w="0.0" w:type="dxa"/>
                    <w:right w:w="108.0" w:type="dxa"/>
                  </w:tcMar>
                  <w:vAlign w:val="center"/>
                </w:tcPr>
                <w:p w:rsidR="00000000" w:rsidDel="00000000" w:rsidP="00000000" w:rsidRDefault="00000000" w:rsidRPr="00000000" w14:paraId="000001BF">
                  <w:pPr>
                    <w:spacing w:after="0" w:line="240" w:lineRule="auto"/>
                    <w:jc w:val="center"/>
                    <w:rPr>
                      <w:i w:val="1"/>
                      <w:sz w:val="20"/>
                      <w:szCs w:val="20"/>
                    </w:rPr>
                  </w:pPr>
                  <w:r w:rsidDel="00000000" w:rsidR="00000000" w:rsidRPr="00000000">
                    <w:rPr>
                      <w:b w:val="1"/>
                      <w:i w:val="1"/>
                      <w:color w:val="000000"/>
                      <w:sz w:val="20"/>
                      <w:szCs w:val="20"/>
                      <w:rtl w:val="0"/>
                    </w:rPr>
                    <w:t xml:space="preserve">vyhodnotenie*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999999" w:val="clear"/>
                  <w:tcMar>
                    <w:top w:w="0.0" w:type="dxa"/>
                    <w:left w:w="108.0" w:type="dxa"/>
                    <w:bottom w:w="0.0" w:type="dxa"/>
                    <w:right w:w="108.0" w:type="dxa"/>
                  </w:tcMar>
                  <w:vAlign w:val="center"/>
                </w:tcPr>
                <w:p w:rsidR="00000000" w:rsidDel="00000000" w:rsidP="00000000" w:rsidRDefault="00000000" w:rsidRPr="00000000" w14:paraId="000001C0">
                  <w:pPr>
                    <w:spacing w:after="0" w:line="240" w:lineRule="auto"/>
                    <w:rPr>
                      <w:i w:val="1"/>
                      <w:sz w:val="20"/>
                      <w:szCs w:val="20"/>
                    </w:rPr>
                  </w:pPr>
                  <w:r w:rsidDel="00000000" w:rsidR="00000000" w:rsidRPr="00000000">
                    <w:rPr>
                      <w:rtl w:val="0"/>
                    </w:rPr>
                  </w:r>
                </w:p>
              </w:tc>
            </w:tr>
            <w:tr>
              <w:trPr>
                <w:cantSplit w:val="0"/>
                <w:trHeight w:val="224" w:hRule="atLeast"/>
                <w:tblHeader w:val="0"/>
              </w:trPr>
              <w:tc>
                <w:tcPr>
                  <w:tcBorders>
                    <w:top w:color="000000" w:space="0" w:sz="4" w:val="single"/>
                    <w:left w:color="000000" w:space="0" w:sz="4" w:val="single"/>
                    <w:bottom w:color="000000" w:space="0" w:sz="4" w:val="single"/>
                    <w:right w:color="000000" w:space="0" w:sz="4" w:val="single"/>
                  </w:tcBorders>
                  <w:shd w:fill="efefef" w:val="clear"/>
                  <w:tcMar>
                    <w:top w:w="0.0" w:type="dxa"/>
                    <w:left w:w="108.0" w:type="dxa"/>
                    <w:bottom w:w="0.0" w:type="dxa"/>
                    <w:right w:w="108.0" w:type="dxa"/>
                  </w:tcMar>
                  <w:vAlign w:val="center"/>
                </w:tcPr>
                <w:p w:rsidR="00000000" w:rsidDel="00000000" w:rsidP="00000000" w:rsidRDefault="00000000" w:rsidRPr="00000000" w14:paraId="000001C2">
                  <w:pPr>
                    <w:spacing w:after="0" w:line="240" w:lineRule="auto"/>
                    <w:jc w:val="center"/>
                    <w:rPr>
                      <w:i w:val="1"/>
                      <w:color w:val="ff0000"/>
                      <w:sz w:val="18"/>
                      <w:szCs w:val="18"/>
                      <w:shd w:fill="efefef" w:val="clear"/>
                    </w:rPr>
                  </w:pPr>
                  <w:r w:rsidDel="00000000" w:rsidR="00000000" w:rsidRPr="00000000">
                    <w:rPr>
                      <w:i w:val="1"/>
                      <w:color w:val="ff0000"/>
                      <w:sz w:val="18"/>
                      <w:szCs w:val="18"/>
                      <w:shd w:fill="efefef" w:val="clear"/>
                      <w:rtl w:val="0"/>
                    </w:rPr>
                    <w:t xml:space="preserve">Fokusové skupiny s účastníkmi PP, interné vyhodnotenie na úrade ...</w:t>
                  </w:r>
                </w:p>
              </w:tc>
              <w:tc>
                <w:tcPr>
                  <w:gridSpan w:val="2"/>
                  <w:tcBorders>
                    <w:top w:color="000000" w:space="0" w:sz="4" w:val="single"/>
                    <w:left w:color="000000" w:space="0" w:sz="4" w:val="single"/>
                    <w:bottom w:color="000000" w:space="0" w:sz="4" w:val="single"/>
                    <w:right w:color="000000" w:space="0" w:sz="4" w:val="single"/>
                  </w:tcBorders>
                  <w:shd w:fill="d9d9d9" w:val="clear"/>
                  <w:tcMar>
                    <w:top w:w="0.0" w:type="dxa"/>
                    <w:left w:w="108.0" w:type="dxa"/>
                    <w:bottom w:w="0.0" w:type="dxa"/>
                    <w:right w:w="108.0" w:type="dxa"/>
                  </w:tcMar>
                  <w:vAlign w:val="center"/>
                </w:tcPr>
                <w:p w:rsidR="00000000" w:rsidDel="00000000" w:rsidP="00000000" w:rsidRDefault="00000000" w:rsidRPr="00000000" w14:paraId="000001C3">
                  <w:pPr>
                    <w:spacing w:after="0" w:line="240" w:lineRule="auto"/>
                    <w:jc w:val="center"/>
                    <w:rPr>
                      <w:i w:val="1"/>
                      <w:sz w:val="20"/>
                      <w:szCs w:val="20"/>
                    </w:rPr>
                  </w:pPr>
                  <w:r w:rsidDel="00000000" w:rsidR="00000000" w:rsidRPr="00000000">
                    <w:rPr>
                      <w:i w:val="1"/>
                      <w:color w:val="000000"/>
                      <w:sz w:val="20"/>
                      <w:szCs w:val="20"/>
                      <w:rtl w:val="0"/>
                    </w:rPr>
                    <w:t xml:space="preserve">N / A</w:t>
                  </w:r>
                  <w:r w:rsidDel="00000000" w:rsidR="00000000" w:rsidRPr="00000000">
                    <w:rPr>
                      <w:rtl w:val="0"/>
                    </w:rPr>
                  </w:r>
                </w:p>
              </w:tc>
            </w:tr>
          </w:tbl>
          <w:p w:rsidR="00000000" w:rsidDel="00000000" w:rsidP="00000000" w:rsidRDefault="00000000" w:rsidRPr="00000000" w14:paraId="000001C5">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1C6">
            <w:pPr>
              <w:spacing w:after="0" w:line="240" w:lineRule="auto"/>
              <w:jc w:val="both"/>
              <w:rPr>
                <w:i w:val="1"/>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1C8">
            <w:pPr>
              <w:spacing w:after="0" w:line="240" w:lineRule="auto"/>
              <w:rPr>
                <w:b w:val="1"/>
                <w:sz w:val="20"/>
                <w:szCs w:val="20"/>
              </w:rPr>
            </w:pPr>
            <w:r w:rsidDel="00000000" w:rsidR="00000000" w:rsidRPr="00000000">
              <w:rPr>
                <w:b w:val="1"/>
                <w:sz w:val="20"/>
                <w:szCs w:val="20"/>
                <w:rtl w:val="0"/>
              </w:rPr>
              <w:t xml:space="preserve">Popis aktivity – šablónu spracovať toľkokrát ako je počet kľúčových aktivít</w:t>
            </w:r>
          </w:p>
        </w:tc>
        <w:tc>
          <w:tcPr>
            <w:shd w:fill="f2f2f2" w:val="clear"/>
            <w:tcMar>
              <w:top w:w="0.0" w:type="dxa"/>
              <w:left w:w="108.0" w:type="dxa"/>
              <w:bottom w:w="0.0" w:type="dxa"/>
              <w:right w:w="108.0" w:type="dxa"/>
            </w:tcMar>
          </w:tcPr>
          <w:p w:rsidR="00000000" w:rsidDel="00000000" w:rsidP="00000000" w:rsidRDefault="00000000" w:rsidRPr="00000000" w14:paraId="000001C9">
            <w:pPr>
              <w:spacing w:after="0" w:line="240" w:lineRule="auto"/>
              <w:jc w:val="both"/>
              <w:rPr>
                <w:i w:val="1"/>
                <w:color w:val="ff0000"/>
                <w:sz w:val="18"/>
                <w:szCs w:val="18"/>
              </w:rPr>
            </w:pPr>
            <w:r w:rsidDel="00000000" w:rsidR="00000000" w:rsidRPr="00000000">
              <w:rPr>
                <w:i w:val="1"/>
                <w:color w:val="ff0000"/>
                <w:sz w:val="18"/>
                <w:szCs w:val="18"/>
                <w:rtl w:val="0"/>
              </w:rPr>
              <w:t xml:space="preserve">Popíšte kľúčové plánované aktivity v uvedenom rozsahu informácií. Príklad: dvojdňové konferenčné podujatie</w:t>
            </w:r>
          </w:p>
          <w:p w:rsidR="00000000" w:rsidDel="00000000" w:rsidP="00000000" w:rsidRDefault="00000000" w:rsidRPr="00000000" w14:paraId="000001CA">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Typ aktivity:</w:t>
            </w:r>
            <w:r w:rsidDel="00000000" w:rsidR="00000000" w:rsidRPr="00000000">
              <w:rPr>
                <w:i w:val="1"/>
                <w:color w:val="ff0000"/>
                <w:sz w:val="18"/>
                <w:szCs w:val="18"/>
                <w:rtl w:val="0"/>
              </w:rPr>
              <w:t xml:space="preserve"> dvojdňová konferencia - práca s aktérmi PP s využitím modelu medzisektorových zmiešaných okrúhlych stolov</w:t>
            </w:r>
          </w:p>
          <w:p w:rsidR="00000000" w:rsidDel="00000000" w:rsidP="00000000" w:rsidRDefault="00000000" w:rsidRPr="00000000" w14:paraId="000001CB">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Spôsob realizácie:</w:t>
            </w:r>
            <w:r w:rsidDel="00000000" w:rsidR="00000000" w:rsidRPr="00000000">
              <w:rPr>
                <w:i w:val="1"/>
                <w:color w:val="ff0000"/>
                <w:sz w:val="18"/>
                <w:szCs w:val="18"/>
                <w:rtl w:val="0"/>
              </w:rPr>
              <w:t xml:space="preserve"> prezenčné podujatie v Bratislave</w:t>
            </w:r>
          </w:p>
          <w:p w:rsidR="00000000" w:rsidDel="00000000" w:rsidP="00000000" w:rsidRDefault="00000000" w:rsidRPr="00000000" w14:paraId="000001CC">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Úroveň zapojenia:</w:t>
            </w:r>
            <w:r w:rsidDel="00000000" w:rsidR="00000000" w:rsidRPr="00000000">
              <w:rPr>
                <w:i w:val="1"/>
                <w:color w:val="ff0000"/>
                <w:sz w:val="18"/>
                <w:szCs w:val="18"/>
                <w:rtl w:val="0"/>
              </w:rPr>
              <w:t xml:space="preserve"> konzultácie a spolutvorba</w:t>
            </w:r>
          </w:p>
          <w:p w:rsidR="00000000" w:rsidDel="00000000" w:rsidP="00000000" w:rsidRDefault="00000000" w:rsidRPr="00000000" w14:paraId="000001CD">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Cieľ:</w:t>
            </w:r>
            <w:r w:rsidDel="00000000" w:rsidR="00000000" w:rsidRPr="00000000">
              <w:rPr>
                <w:i w:val="1"/>
                <w:color w:val="ff0000"/>
                <w:sz w:val="18"/>
                <w:szCs w:val="18"/>
                <w:rtl w:val="0"/>
              </w:rPr>
              <w:t xml:space="preserve"> spoločná tvorba vízie, hodnotového zamerania, zadefinovanie priorít, hlavných cieľov a ich pretavenie do základnej štruktúry dokumentu </w:t>
            </w:r>
          </w:p>
          <w:p w:rsidR="00000000" w:rsidDel="00000000" w:rsidP="00000000" w:rsidRDefault="00000000" w:rsidRPr="00000000" w14:paraId="000001CE">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Cieľová skupina:</w:t>
            </w:r>
            <w:r w:rsidDel="00000000" w:rsidR="00000000" w:rsidRPr="00000000">
              <w:rPr>
                <w:i w:val="1"/>
                <w:color w:val="ff0000"/>
                <w:sz w:val="18"/>
                <w:szCs w:val="18"/>
                <w:rtl w:val="0"/>
              </w:rPr>
              <w:t xml:space="preserve"> zástupcovia identifikovaných skupín aktérov (priami aktéri: starostovia miest a obcí z územia, zástupcovia OS/MNO na základe verejnej Výzvy k účasti na PP</w:t>
            </w:r>
          </w:p>
          <w:p w:rsidR="00000000" w:rsidDel="00000000" w:rsidP="00000000" w:rsidRDefault="00000000" w:rsidRPr="00000000" w14:paraId="000001CF">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Predpokladaný počet osôb:</w:t>
            </w:r>
            <w:r w:rsidDel="00000000" w:rsidR="00000000" w:rsidRPr="00000000">
              <w:rPr>
                <w:i w:val="1"/>
                <w:color w:val="ff0000"/>
                <w:sz w:val="18"/>
                <w:szCs w:val="18"/>
                <w:rtl w:val="0"/>
              </w:rPr>
              <w:t xml:space="preserve"> do 100</w:t>
            </w:r>
          </w:p>
          <w:p w:rsidR="00000000" w:rsidDel="00000000" w:rsidP="00000000" w:rsidRDefault="00000000" w:rsidRPr="00000000" w14:paraId="000001D0">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Spôsob oslovenia aktérov:</w:t>
            </w:r>
            <w:r w:rsidDel="00000000" w:rsidR="00000000" w:rsidRPr="00000000">
              <w:rPr>
                <w:i w:val="1"/>
                <w:color w:val="ff0000"/>
                <w:sz w:val="18"/>
                <w:szCs w:val="18"/>
                <w:rtl w:val="0"/>
              </w:rPr>
              <w:t xml:space="preserve"> priame oslovenie aktérov – telefón/mailová požiadavka</w:t>
            </w:r>
          </w:p>
          <w:p w:rsidR="00000000" w:rsidDel="00000000" w:rsidP="00000000" w:rsidRDefault="00000000" w:rsidRPr="00000000" w14:paraId="000001D1">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Poznámka:</w:t>
            </w:r>
            <w:r w:rsidDel="00000000" w:rsidR="00000000" w:rsidRPr="00000000">
              <w:rPr>
                <w:i w:val="1"/>
                <w:color w:val="ff0000"/>
                <w:sz w:val="18"/>
                <w:szCs w:val="18"/>
                <w:rtl w:val="0"/>
              </w:rPr>
              <w:t xml:space="preserve"> možnosť úhrady cestovných náhrad vrátane ubytovania pre mimo bratislavských aktérov</w:t>
            </w:r>
          </w:p>
          <w:p w:rsidR="00000000" w:rsidDel="00000000" w:rsidP="00000000" w:rsidRDefault="00000000" w:rsidRPr="00000000" w14:paraId="000001D2">
            <w:pPr>
              <w:spacing w:after="0" w:line="240" w:lineRule="auto"/>
              <w:jc w:val="both"/>
              <w:rPr>
                <w:i w:val="1"/>
                <w:color w:val="ff0000"/>
                <w:sz w:val="18"/>
                <w:szCs w:val="18"/>
              </w:rPr>
            </w:pPr>
            <w:r w:rsidDel="00000000" w:rsidR="00000000" w:rsidRPr="00000000">
              <w:rPr>
                <w:b w:val="1"/>
                <w:i w:val="1"/>
                <w:color w:val="ff0000"/>
                <w:sz w:val="18"/>
                <w:szCs w:val="18"/>
                <w:u w:val="single"/>
                <w:rtl w:val="0"/>
              </w:rPr>
              <w:t xml:space="preserve">Výstup:</w:t>
            </w:r>
            <w:r w:rsidDel="00000000" w:rsidR="00000000" w:rsidRPr="00000000">
              <w:rPr>
                <w:i w:val="1"/>
                <w:color w:val="ff0000"/>
                <w:sz w:val="18"/>
                <w:szCs w:val="18"/>
                <w:rtl w:val="0"/>
              </w:rPr>
              <w:t xml:space="preserve"> Vízia – spracovaná kapitola (2- 5 strán pre KROS), priority, ciele, štruktúra dokumentu</w:t>
            </w:r>
          </w:p>
          <w:p w:rsidR="00000000" w:rsidDel="00000000" w:rsidP="00000000" w:rsidRDefault="00000000" w:rsidRPr="00000000" w14:paraId="000001D3">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Termín:</w:t>
            </w:r>
            <w:r w:rsidDel="00000000" w:rsidR="00000000" w:rsidRPr="00000000">
              <w:rPr>
                <w:i w:val="1"/>
                <w:color w:val="ff0000"/>
                <w:sz w:val="18"/>
                <w:szCs w:val="18"/>
                <w:rtl w:val="0"/>
              </w:rPr>
              <w:t xml:space="preserve"> júl 2021 </w:t>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1D4">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D5">
            <w:pPr>
              <w:spacing w:after="0" w:line="240" w:lineRule="auto"/>
              <w:jc w:val="both"/>
              <w:rPr>
                <w:b w:val="1"/>
                <w:color w:val="000000"/>
                <w:sz w:val="20"/>
                <w:szCs w:val="20"/>
              </w:rPr>
            </w:pPr>
            <w:r w:rsidDel="00000000" w:rsidR="00000000" w:rsidRPr="00000000">
              <w:rPr>
                <w:b w:val="1"/>
                <w:sz w:val="20"/>
                <w:szCs w:val="20"/>
                <w:rtl w:val="0"/>
              </w:rPr>
              <w:t xml:space="preserve">Logika:</w:t>
            </w:r>
            <w:r w:rsidDel="00000000" w:rsidR="00000000" w:rsidRPr="00000000">
              <w:rPr>
                <w:b w:val="1"/>
                <w:color w:val="000000"/>
                <w:sz w:val="20"/>
                <w:szCs w:val="20"/>
                <w:rtl w:val="0"/>
              </w:rPr>
              <w:t xml:space="preserve"> </w:t>
            </w:r>
          </w:p>
          <w:tbl>
            <w:tblPr>
              <w:tblStyle w:val="Table10"/>
              <w:tblW w:w="8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5"/>
              <w:gridCol w:w="2945"/>
              <w:gridCol w:w="2946"/>
              <w:tblGridChange w:id="0">
                <w:tblGrid>
                  <w:gridCol w:w="2945"/>
                  <w:gridCol w:w="2945"/>
                  <w:gridCol w:w="2946"/>
                </w:tblGrid>
              </w:tblGridChange>
            </w:tblGrid>
            <w:tr>
              <w:trPr>
                <w:cantSplit w:val="0"/>
                <w:tblHeader w:val="0"/>
              </w:trPr>
              <w:tc>
                <w:tcPr/>
                <w:p w:rsidR="00000000" w:rsidDel="00000000" w:rsidP="00000000" w:rsidRDefault="00000000" w:rsidRPr="00000000" w14:paraId="000001D6">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Aktivita</w:t>
                  </w:r>
                  <w:r w:rsidDel="00000000" w:rsidR="00000000" w:rsidRPr="00000000">
                    <w:rPr>
                      <w:rtl w:val="0"/>
                    </w:rPr>
                  </w:r>
                </w:p>
              </w:tc>
              <w:tc>
                <w:tcPr/>
                <w:p w:rsidR="00000000" w:rsidDel="00000000" w:rsidP="00000000" w:rsidRDefault="00000000" w:rsidRPr="00000000" w14:paraId="000001D7">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Výstup</w:t>
                  </w:r>
                  <w:r w:rsidDel="00000000" w:rsidR="00000000" w:rsidRPr="00000000">
                    <w:rPr>
                      <w:rtl w:val="0"/>
                    </w:rPr>
                  </w:r>
                </w:p>
              </w:tc>
              <w:tc>
                <w:tcPr/>
                <w:p w:rsidR="00000000" w:rsidDel="00000000" w:rsidP="00000000" w:rsidRDefault="00000000" w:rsidRPr="00000000" w14:paraId="000001D8">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Výsledok</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1D9">
                  <w:pPr>
                    <w:pBdr>
                      <w:top w:space="0" w:sz="0" w:val="nil"/>
                      <w:left w:space="0" w:sz="0" w:val="nil"/>
                      <w:bottom w:space="0" w:sz="0" w:val="nil"/>
                      <w:right w:space="0" w:sz="0" w:val="nil"/>
                      <w:between w:space="0" w:sz="0" w:val="nil"/>
                    </w:pBdr>
                    <w:rPr>
                      <w:i w:val="1"/>
                      <w:color w:val="ff0000"/>
                      <w:sz w:val="18"/>
                      <w:szCs w:val="18"/>
                      <w:shd w:fill="efefef" w:val="clear"/>
                    </w:rPr>
                  </w:pPr>
                  <w:r w:rsidDel="00000000" w:rsidR="00000000" w:rsidRPr="00000000">
                    <w:rPr>
                      <w:i w:val="1"/>
                      <w:color w:val="ff0000"/>
                      <w:sz w:val="18"/>
                      <w:szCs w:val="18"/>
                      <w:shd w:fill="efefef" w:val="clear"/>
                      <w:rtl w:val="0"/>
                    </w:rPr>
                    <w:t xml:space="preserve">Príklad: prvý workshop so stakeholdermi </w:t>
                  </w:r>
                </w:p>
              </w:tc>
              <w:tc>
                <w:tcPr>
                  <w:shd w:fill="efefef" w:val="clear"/>
                </w:tcPr>
                <w:p w:rsidR="00000000" w:rsidDel="00000000" w:rsidP="00000000" w:rsidRDefault="00000000" w:rsidRPr="00000000" w14:paraId="000001DA">
                  <w:pPr>
                    <w:pBdr>
                      <w:top w:space="0" w:sz="0" w:val="nil"/>
                      <w:left w:space="0" w:sz="0" w:val="nil"/>
                      <w:bottom w:space="0" w:sz="0" w:val="nil"/>
                      <w:right w:space="0" w:sz="0" w:val="nil"/>
                      <w:between w:space="0" w:sz="0" w:val="nil"/>
                    </w:pBdr>
                    <w:rPr>
                      <w:i w:val="1"/>
                      <w:color w:val="ff0000"/>
                      <w:sz w:val="18"/>
                      <w:szCs w:val="18"/>
                      <w:shd w:fill="efefef" w:val="clear"/>
                    </w:rPr>
                  </w:pPr>
                  <w:r w:rsidDel="00000000" w:rsidR="00000000" w:rsidRPr="00000000">
                    <w:rPr>
                      <w:i w:val="1"/>
                      <w:color w:val="ff0000"/>
                      <w:sz w:val="18"/>
                      <w:szCs w:val="18"/>
                      <w:shd w:fill="efefef" w:val="clear"/>
                      <w:rtl w:val="0"/>
                    </w:rPr>
                    <w:t xml:space="preserve">Príklad: správa, zápis, </w:t>
                  </w:r>
                </w:p>
              </w:tc>
              <w:tc>
                <w:tcPr>
                  <w:shd w:fill="efefef" w:val="clear"/>
                </w:tcPr>
                <w:p w:rsidR="00000000" w:rsidDel="00000000" w:rsidP="00000000" w:rsidRDefault="00000000" w:rsidRPr="00000000" w14:paraId="000001DB">
                  <w:pPr>
                    <w:pBdr>
                      <w:top w:space="0" w:sz="0" w:val="nil"/>
                      <w:left w:space="0" w:sz="0" w:val="nil"/>
                      <w:bottom w:space="0" w:sz="0" w:val="nil"/>
                      <w:right w:space="0" w:sz="0" w:val="nil"/>
                      <w:between w:space="0" w:sz="0" w:val="nil"/>
                    </w:pBdr>
                    <w:rPr>
                      <w:i w:val="1"/>
                      <w:color w:val="ff0000"/>
                      <w:sz w:val="18"/>
                      <w:szCs w:val="18"/>
                      <w:shd w:fill="efefef" w:val="clear"/>
                    </w:rPr>
                  </w:pPr>
                  <w:r w:rsidDel="00000000" w:rsidR="00000000" w:rsidRPr="00000000">
                    <w:rPr>
                      <w:i w:val="1"/>
                      <w:color w:val="ff0000"/>
                      <w:sz w:val="18"/>
                      <w:szCs w:val="18"/>
                      <w:shd w:fill="efefef" w:val="clear"/>
                      <w:rtl w:val="0"/>
                    </w:rPr>
                    <w:t xml:space="preserve">Príklad: Zmapované potreby územia/cieľovej skupiny, zmapovanie priorít, odsúhlasený zoznam priorít, atď.</w:t>
                  </w:r>
                </w:p>
              </w:tc>
            </w:tr>
            <w:tr>
              <w:trPr>
                <w:cantSplit w:val="0"/>
                <w:tblHeader w:val="0"/>
              </w:trPr>
              <w:tc>
                <w:tcPr>
                  <w:shd w:fill="efefef" w:val="clear"/>
                </w:tcPr>
                <w:p w:rsidR="00000000" w:rsidDel="00000000" w:rsidP="00000000" w:rsidRDefault="00000000" w:rsidRPr="00000000" w14:paraId="000001DC">
                  <w:pPr>
                    <w:jc w:val="both"/>
                    <w:rPr>
                      <w:i w:val="1"/>
                      <w:color w:val="ff0000"/>
                      <w:sz w:val="18"/>
                      <w:szCs w:val="18"/>
                      <w:shd w:fill="efefef" w:val="clear"/>
                    </w:rPr>
                  </w:pPr>
                  <w:r w:rsidDel="00000000" w:rsidR="00000000" w:rsidRPr="00000000">
                    <w:rPr>
                      <w:rtl w:val="0"/>
                    </w:rPr>
                  </w:r>
                </w:p>
              </w:tc>
              <w:tc>
                <w:tcPr>
                  <w:shd w:fill="efefef" w:val="clear"/>
                </w:tcPr>
                <w:p w:rsidR="00000000" w:rsidDel="00000000" w:rsidP="00000000" w:rsidRDefault="00000000" w:rsidRPr="00000000" w14:paraId="000001DD">
                  <w:pPr>
                    <w:jc w:val="both"/>
                    <w:rPr>
                      <w:i w:val="1"/>
                      <w:color w:val="ff0000"/>
                      <w:sz w:val="18"/>
                      <w:szCs w:val="18"/>
                      <w:shd w:fill="efefef" w:val="clear"/>
                    </w:rPr>
                  </w:pPr>
                  <w:r w:rsidDel="00000000" w:rsidR="00000000" w:rsidRPr="00000000">
                    <w:rPr>
                      <w:i w:val="1"/>
                      <w:color w:val="ff0000"/>
                      <w:sz w:val="18"/>
                      <w:szCs w:val="18"/>
                      <w:shd w:fill="efefef" w:val="clear"/>
                      <w:rtl w:val="0"/>
                    </w:rPr>
                    <w:t xml:space="preserve">Príklad: prezenčná listina</w:t>
                  </w:r>
                </w:p>
              </w:tc>
              <w:tc>
                <w:tcPr>
                  <w:shd w:fill="efefef" w:val="clear"/>
                </w:tcPr>
                <w:p w:rsidR="00000000" w:rsidDel="00000000" w:rsidP="00000000" w:rsidRDefault="00000000" w:rsidRPr="00000000" w14:paraId="000001DE">
                  <w:pPr>
                    <w:jc w:val="both"/>
                    <w:rPr>
                      <w:i w:val="1"/>
                      <w:color w:val="ff0000"/>
                      <w:sz w:val="18"/>
                      <w:szCs w:val="18"/>
                      <w:shd w:fill="efefef" w:val="clear"/>
                    </w:rPr>
                  </w:pPr>
                  <w:r w:rsidDel="00000000" w:rsidR="00000000" w:rsidRPr="00000000">
                    <w:rPr>
                      <w:i w:val="1"/>
                      <w:color w:val="ff0000"/>
                      <w:sz w:val="18"/>
                      <w:szCs w:val="18"/>
                      <w:shd w:fill="efefef" w:val="clear"/>
                      <w:rtl w:val="0"/>
                    </w:rPr>
                    <w:t xml:space="preserve">Príklad: reprezentatívna vzorka účastníkov</w:t>
                  </w:r>
                </w:p>
              </w:tc>
            </w:tr>
            <w:tr>
              <w:trPr>
                <w:cantSplit w:val="0"/>
                <w:tblHeader w:val="0"/>
              </w:trPr>
              <w:tc>
                <w:tcPr>
                  <w:shd w:fill="efefef" w:val="clear"/>
                </w:tcPr>
                <w:p w:rsidR="00000000" w:rsidDel="00000000" w:rsidP="00000000" w:rsidRDefault="00000000" w:rsidRPr="00000000" w14:paraId="000001DF">
                  <w:pPr>
                    <w:jc w:val="both"/>
                    <w:rPr>
                      <w:i w:val="1"/>
                      <w:color w:val="ff0000"/>
                      <w:sz w:val="18"/>
                      <w:szCs w:val="18"/>
                      <w:shd w:fill="efefef" w:val="clear"/>
                    </w:rPr>
                  </w:pPr>
                  <w:r w:rsidDel="00000000" w:rsidR="00000000" w:rsidRPr="00000000">
                    <w:rPr>
                      <w:i w:val="1"/>
                      <w:color w:val="ff0000"/>
                      <w:sz w:val="18"/>
                      <w:szCs w:val="18"/>
                      <w:shd w:fill="efefef" w:val="clear"/>
                      <w:rtl w:val="0"/>
                    </w:rPr>
                    <w:t xml:space="preserve">Príklad: dotazníkový prieskum</w:t>
                  </w:r>
                </w:p>
              </w:tc>
              <w:tc>
                <w:tcPr>
                  <w:shd w:fill="efefef" w:val="clear"/>
                </w:tcPr>
                <w:p w:rsidR="00000000" w:rsidDel="00000000" w:rsidP="00000000" w:rsidRDefault="00000000" w:rsidRPr="00000000" w14:paraId="000001E0">
                  <w:pPr>
                    <w:jc w:val="both"/>
                    <w:rPr>
                      <w:i w:val="1"/>
                      <w:color w:val="ff0000"/>
                      <w:sz w:val="18"/>
                      <w:szCs w:val="18"/>
                      <w:shd w:fill="efefef" w:val="clear"/>
                    </w:rPr>
                  </w:pPr>
                  <w:r w:rsidDel="00000000" w:rsidR="00000000" w:rsidRPr="00000000">
                    <w:rPr>
                      <w:i w:val="1"/>
                      <w:color w:val="ff0000"/>
                      <w:sz w:val="18"/>
                      <w:szCs w:val="18"/>
                      <w:shd w:fill="efefef" w:val="clear"/>
                      <w:rtl w:val="0"/>
                    </w:rPr>
                    <w:t xml:space="preserve">Príklad: zozbierané dáta</w:t>
                  </w:r>
                </w:p>
              </w:tc>
              <w:tc>
                <w:tcPr>
                  <w:shd w:fill="efefef" w:val="clear"/>
                </w:tcPr>
                <w:p w:rsidR="00000000" w:rsidDel="00000000" w:rsidP="00000000" w:rsidRDefault="00000000" w:rsidRPr="00000000" w14:paraId="000001E1">
                  <w:pPr>
                    <w:jc w:val="both"/>
                    <w:rPr>
                      <w:i w:val="1"/>
                      <w:color w:val="ff0000"/>
                      <w:sz w:val="18"/>
                      <w:szCs w:val="18"/>
                      <w:shd w:fill="efefef" w:val="clear"/>
                    </w:rPr>
                  </w:pPr>
                  <w:r w:rsidDel="00000000" w:rsidR="00000000" w:rsidRPr="00000000">
                    <w:rPr>
                      <w:i w:val="1"/>
                      <w:color w:val="ff0000"/>
                      <w:sz w:val="18"/>
                      <w:szCs w:val="18"/>
                      <w:shd w:fill="efefef" w:val="clear"/>
                      <w:rtl w:val="0"/>
                    </w:rPr>
                    <w:t xml:space="preserve">Príklad: analýza odpovedí</w:t>
                  </w:r>
                </w:p>
              </w:tc>
            </w:tr>
            <w:tr>
              <w:trPr>
                <w:cantSplit w:val="0"/>
                <w:tblHeader w:val="0"/>
              </w:trPr>
              <w:tc>
                <w:tcPr>
                  <w:shd w:fill="efefef" w:val="clear"/>
                </w:tcPr>
                <w:p w:rsidR="00000000" w:rsidDel="00000000" w:rsidP="00000000" w:rsidRDefault="00000000" w:rsidRPr="00000000" w14:paraId="000001E2">
                  <w:pPr>
                    <w:jc w:val="both"/>
                    <w:rPr>
                      <w:i w:val="1"/>
                      <w:color w:val="ff0000"/>
                      <w:sz w:val="18"/>
                      <w:szCs w:val="18"/>
                      <w:shd w:fill="efefef" w:val="clear"/>
                    </w:rPr>
                  </w:pPr>
                  <w:r w:rsidDel="00000000" w:rsidR="00000000" w:rsidRPr="00000000">
                    <w:rPr>
                      <w:rtl w:val="0"/>
                    </w:rPr>
                  </w:r>
                </w:p>
              </w:tc>
              <w:tc>
                <w:tcPr>
                  <w:shd w:fill="efefef" w:val="clear"/>
                </w:tcPr>
                <w:p w:rsidR="00000000" w:rsidDel="00000000" w:rsidP="00000000" w:rsidRDefault="00000000" w:rsidRPr="00000000" w14:paraId="000001E3">
                  <w:pPr>
                    <w:jc w:val="both"/>
                    <w:rPr>
                      <w:i w:val="1"/>
                      <w:color w:val="ff0000"/>
                      <w:sz w:val="18"/>
                      <w:szCs w:val="18"/>
                      <w:shd w:fill="efefef" w:val="clear"/>
                    </w:rPr>
                  </w:pPr>
                  <w:r w:rsidDel="00000000" w:rsidR="00000000" w:rsidRPr="00000000">
                    <w:rPr>
                      <w:rtl w:val="0"/>
                    </w:rPr>
                  </w:r>
                </w:p>
              </w:tc>
              <w:tc>
                <w:tcPr>
                  <w:shd w:fill="efefef" w:val="clear"/>
                </w:tcPr>
                <w:p w:rsidR="00000000" w:rsidDel="00000000" w:rsidP="00000000" w:rsidRDefault="00000000" w:rsidRPr="00000000" w14:paraId="000001E4">
                  <w:pPr>
                    <w:jc w:val="both"/>
                    <w:rPr>
                      <w:i w:val="1"/>
                      <w:color w:val="ff0000"/>
                      <w:sz w:val="18"/>
                      <w:szCs w:val="18"/>
                      <w:shd w:fill="efefef" w:val="clear"/>
                    </w:rPr>
                  </w:pPr>
                  <w:r w:rsidDel="00000000" w:rsidR="00000000" w:rsidRPr="00000000">
                    <w:rPr>
                      <w:rtl w:val="0"/>
                    </w:rPr>
                  </w:r>
                </w:p>
              </w:tc>
            </w:tr>
          </w:tbl>
          <w:p w:rsidR="00000000" w:rsidDel="00000000" w:rsidP="00000000" w:rsidRDefault="00000000" w:rsidRPr="00000000" w14:paraId="000001E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1E6">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E7">
            <w:pPr>
              <w:spacing w:after="0" w:line="240" w:lineRule="auto"/>
              <w:jc w:val="both"/>
              <w:rPr>
                <w:sz w:val="20"/>
                <w:szCs w:val="20"/>
              </w:rPr>
            </w:pPr>
            <w:r w:rsidDel="00000000" w:rsidR="00000000" w:rsidRPr="00000000">
              <w:rPr>
                <w:rtl w:val="0"/>
              </w:rPr>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1E9">
            <w:pPr>
              <w:spacing w:after="0" w:line="240" w:lineRule="auto"/>
              <w:jc w:val="both"/>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1EB">
            <w:pPr>
              <w:spacing w:after="0" w:line="240" w:lineRule="auto"/>
              <w:rPr>
                <w:b w:val="1"/>
                <w:sz w:val="20"/>
                <w:szCs w:val="20"/>
              </w:rPr>
            </w:pPr>
            <w:r w:rsidDel="00000000" w:rsidR="00000000" w:rsidRPr="00000000">
              <w:rPr>
                <w:b w:val="1"/>
                <w:sz w:val="20"/>
                <w:szCs w:val="20"/>
                <w:rtl w:val="0"/>
              </w:rPr>
              <w:t xml:space="preserve">Plán monitorovania a vyhodnotenia participatívneho projektu/procesu</w:t>
            </w:r>
          </w:p>
        </w:tc>
        <w:tc>
          <w:tcPr>
            <w:tcMar>
              <w:top w:w="0.0" w:type="dxa"/>
              <w:left w:w="108.0" w:type="dxa"/>
              <w:bottom w:w="0.0" w:type="dxa"/>
              <w:right w:w="108.0" w:type="dxa"/>
            </w:tcMar>
          </w:tcPr>
          <w:p w:rsidR="00000000" w:rsidDel="00000000" w:rsidP="00000000" w:rsidRDefault="00000000" w:rsidRPr="00000000" w14:paraId="000001EC">
            <w:pPr>
              <w:spacing w:after="0" w:line="240" w:lineRule="auto"/>
              <w:jc w:val="both"/>
              <w:rPr>
                <w:i w:val="1"/>
                <w:color w:val="ff0000"/>
                <w:sz w:val="18"/>
                <w:szCs w:val="18"/>
              </w:rPr>
            </w:pPr>
            <w:r w:rsidDel="00000000" w:rsidR="00000000" w:rsidRPr="00000000">
              <w:rPr>
                <w:i w:val="1"/>
                <w:color w:val="ff0000"/>
                <w:sz w:val="18"/>
                <w:szCs w:val="18"/>
                <w:rtl w:val="0"/>
              </w:rPr>
              <w:t xml:space="preserve">Popíšte spôsob v akej periodicite, prípadne v ktorých fázach, budete monitorovať priebeh participatívneho procesu. Ku každej aktivite pomenujte indikátor/ukazovateľ a navrhnite jeho cieľovú hodnotou. </w:t>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1ED">
            <w:pPr>
              <w:spacing w:after="0" w:line="240" w:lineRule="auto"/>
              <w:jc w:val="both"/>
              <w:rPr>
                <w:b w:val="1"/>
                <w:sz w:val="20"/>
                <w:szCs w:val="20"/>
              </w:rPr>
            </w:pPr>
            <w:r w:rsidDel="00000000" w:rsidR="00000000" w:rsidRPr="00000000">
              <w:rPr>
                <w:rtl w:val="0"/>
              </w:rPr>
            </w:r>
          </w:p>
          <w:tbl>
            <w:tblPr>
              <w:tblStyle w:val="Table11"/>
              <w:tblW w:w="88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5"/>
              <w:gridCol w:w="2945"/>
              <w:gridCol w:w="2946"/>
              <w:tblGridChange w:id="0">
                <w:tblGrid>
                  <w:gridCol w:w="2945"/>
                  <w:gridCol w:w="2945"/>
                  <w:gridCol w:w="2946"/>
                </w:tblGrid>
              </w:tblGridChange>
            </w:tblGrid>
            <w:tr>
              <w:trPr>
                <w:cantSplit w:val="0"/>
                <w:tblHeader w:val="0"/>
              </w:trPr>
              <w:tc>
                <w:tcPr/>
                <w:p w:rsidR="00000000" w:rsidDel="00000000" w:rsidP="00000000" w:rsidRDefault="00000000" w:rsidRPr="00000000" w14:paraId="000001EE">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Aktivita</w:t>
                  </w:r>
                  <w:r w:rsidDel="00000000" w:rsidR="00000000" w:rsidRPr="00000000">
                    <w:rPr>
                      <w:rtl w:val="0"/>
                    </w:rPr>
                  </w:r>
                </w:p>
              </w:tc>
              <w:tc>
                <w:tcPr/>
                <w:p w:rsidR="00000000" w:rsidDel="00000000" w:rsidP="00000000" w:rsidRDefault="00000000" w:rsidRPr="00000000" w14:paraId="000001EF">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Indikátor/Ukazovateľ</w:t>
                  </w:r>
                  <w:r w:rsidDel="00000000" w:rsidR="00000000" w:rsidRPr="00000000">
                    <w:rPr>
                      <w:rtl w:val="0"/>
                    </w:rPr>
                  </w:r>
                </w:p>
              </w:tc>
              <w:tc>
                <w:tcPr/>
                <w:p w:rsidR="00000000" w:rsidDel="00000000" w:rsidP="00000000" w:rsidRDefault="00000000" w:rsidRPr="00000000" w14:paraId="000001F0">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Cieľová hodnota</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1F1">
                  <w:pPr>
                    <w:pBdr>
                      <w:top w:space="0" w:sz="0" w:val="nil"/>
                      <w:left w:space="0" w:sz="0" w:val="nil"/>
                      <w:bottom w:space="0" w:sz="0" w:val="nil"/>
                      <w:right w:space="0" w:sz="0" w:val="nil"/>
                      <w:between w:space="0" w:sz="0" w:val="nil"/>
                    </w:pBdr>
                    <w:rPr>
                      <w:color w:val="ff0000"/>
                      <w:sz w:val="18"/>
                      <w:szCs w:val="18"/>
                      <w:shd w:fill="efefef" w:val="clear"/>
                    </w:rPr>
                  </w:pPr>
                  <w:r w:rsidDel="00000000" w:rsidR="00000000" w:rsidRPr="00000000">
                    <w:rPr>
                      <w:i w:val="1"/>
                      <w:color w:val="ff0000"/>
                      <w:sz w:val="18"/>
                      <w:szCs w:val="18"/>
                      <w:shd w:fill="efefef" w:val="clear"/>
                      <w:rtl w:val="0"/>
                    </w:rPr>
                    <w:t xml:space="preserve">Príklad 1: Prvý workshop so stakeholdermi</w:t>
                  </w:r>
                  <w:r w:rsidDel="00000000" w:rsidR="00000000" w:rsidRPr="00000000">
                    <w:rPr>
                      <w:rtl w:val="0"/>
                    </w:rPr>
                  </w:r>
                </w:p>
              </w:tc>
              <w:tc>
                <w:tcPr>
                  <w:shd w:fill="efefef" w:val="clear"/>
                </w:tcPr>
                <w:p w:rsidR="00000000" w:rsidDel="00000000" w:rsidP="00000000" w:rsidRDefault="00000000" w:rsidRPr="00000000" w14:paraId="000001F2">
                  <w:pPr>
                    <w:pBdr>
                      <w:top w:space="0" w:sz="0" w:val="nil"/>
                      <w:left w:space="0" w:sz="0" w:val="nil"/>
                      <w:bottom w:space="0" w:sz="0" w:val="nil"/>
                      <w:right w:space="0" w:sz="0" w:val="nil"/>
                      <w:between w:space="0" w:sz="0" w:val="nil"/>
                    </w:pBdr>
                    <w:rPr>
                      <w:color w:val="ff0000"/>
                      <w:sz w:val="18"/>
                      <w:szCs w:val="18"/>
                      <w:shd w:fill="efefef" w:val="clear"/>
                    </w:rPr>
                  </w:pPr>
                  <w:r w:rsidDel="00000000" w:rsidR="00000000" w:rsidRPr="00000000">
                    <w:rPr>
                      <w:i w:val="1"/>
                      <w:color w:val="ff0000"/>
                      <w:sz w:val="18"/>
                      <w:szCs w:val="18"/>
                      <w:shd w:fill="efefef" w:val="clear"/>
                      <w:rtl w:val="0"/>
                    </w:rPr>
                    <w:t xml:space="preserve">Príklad 1a: počet účastníkov</w:t>
                  </w:r>
                  <w:r w:rsidDel="00000000" w:rsidR="00000000" w:rsidRPr="00000000">
                    <w:rPr>
                      <w:rtl w:val="0"/>
                    </w:rPr>
                  </w:r>
                </w:p>
              </w:tc>
              <w:tc>
                <w:tcPr>
                  <w:shd w:fill="efefef" w:val="clear"/>
                </w:tcPr>
                <w:p w:rsidR="00000000" w:rsidDel="00000000" w:rsidP="00000000" w:rsidRDefault="00000000" w:rsidRPr="00000000" w14:paraId="000001F3">
                  <w:pPr>
                    <w:pBdr>
                      <w:top w:space="0" w:sz="0" w:val="nil"/>
                      <w:left w:space="0" w:sz="0" w:val="nil"/>
                      <w:bottom w:space="0" w:sz="0" w:val="nil"/>
                      <w:right w:space="0" w:sz="0" w:val="nil"/>
                      <w:between w:space="0" w:sz="0" w:val="nil"/>
                    </w:pBdr>
                    <w:rPr>
                      <w:color w:val="ff0000"/>
                      <w:sz w:val="18"/>
                      <w:szCs w:val="18"/>
                      <w:shd w:fill="efefef" w:val="clear"/>
                    </w:rPr>
                  </w:pPr>
                  <w:r w:rsidDel="00000000" w:rsidR="00000000" w:rsidRPr="00000000">
                    <w:rPr>
                      <w:i w:val="1"/>
                      <w:color w:val="ff0000"/>
                      <w:sz w:val="18"/>
                      <w:szCs w:val="18"/>
                      <w:shd w:fill="efefef" w:val="clear"/>
                      <w:rtl w:val="0"/>
                    </w:rPr>
                    <w:t xml:space="preserve">Príklad: 1: 80</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1F4">
                  <w:pPr>
                    <w:rPr>
                      <w:color w:val="ff0000"/>
                      <w:sz w:val="18"/>
                      <w:szCs w:val="18"/>
                      <w:shd w:fill="efefef" w:val="clear"/>
                    </w:rPr>
                  </w:pPr>
                  <w:r w:rsidDel="00000000" w:rsidR="00000000" w:rsidRPr="00000000">
                    <w:rPr>
                      <w:rtl w:val="0"/>
                    </w:rPr>
                  </w:r>
                </w:p>
              </w:tc>
              <w:tc>
                <w:tcPr>
                  <w:shd w:fill="efefef" w:val="clear"/>
                </w:tcPr>
                <w:p w:rsidR="00000000" w:rsidDel="00000000" w:rsidP="00000000" w:rsidRDefault="00000000" w:rsidRPr="00000000" w14:paraId="000001F5">
                  <w:pPr>
                    <w:pBdr>
                      <w:top w:space="0" w:sz="0" w:val="nil"/>
                      <w:left w:space="0" w:sz="0" w:val="nil"/>
                      <w:bottom w:space="0" w:sz="0" w:val="nil"/>
                      <w:right w:space="0" w:sz="0" w:val="nil"/>
                      <w:between w:space="0" w:sz="0" w:val="nil"/>
                    </w:pBdr>
                    <w:rPr>
                      <w:color w:val="ff0000"/>
                      <w:sz w:val="18"/>
                      <w:szCs w:val="18"/>
                      <w:shd w:fill="efefef" w:val="clear"/>
                    </w:rPr>
                  </w:pPr>
                  <w:r w:rsidDel="00000000" w:rsidR="00000000" w:rsidRPr="00000000">
                    <w:rPr>
                      <w:i w:val="1"/>
                      <w:color w:val="ff0000"/>
                      <w:sz w:val="18"/>
                      <w:szCs w:val="18"/>
                      <w:shd w:fill="efefef" w:val="clear"/>
                      <w:rtl w:val="0"/>
                    </w:rPr>
                    <w:t xml:space="preserve">Príklad1b: spokojnosť účastníkov</w:t>
                  </w:r>
                  <w:r w:rsidDel="00000000" w:rsidR="00000000" w:rsidRPr="00000000">
                    <w:rPr>
                      <w:rtl w:val="0"/>
                    </w:rPr>
                  </w:r>
                </w:p>
              </w:tc>
              <w:tc>
                <w:tcPr>
                  <w:shd w:fill="efefef" w:val="clear"/>
                </w:tcPr>
                <w:p w:rsidR="00000000" w:rsidDel="00000000" w:rsidP="00000000" w:rsidRDefault="00000000" w:rsidRPr="00000000" w14:paraId="000001F6">
                  <w:pPr>
                    <w:pBdr>
                      <w:top w:space="0" w:sz="0" w:val="nil"/>
                      <w:left w:space="0" w:sz="0" w:val="nil"/>
                      <w:bottom w:space="0" w:sz="0" w:val="nil"/>
                      <w:right w:space="0" w:sz="0" w:val="nil"/>
                      <w:between w:space="0" w:sz="0" w:val="nil"/>
                    </w:pBdr>
                    <w:rPr>
                      <w:color w:val="ff0000"/>
                      <w:sz w:val="18"/>
                      <w:szCs w:val="18"/>
                      <w:shd w:fill="efefef" w:val="clear"/>
                    </w:rPr>
                  </w:pPr>
                  <w:r w:rsidDel="00000000" w:rsidR="00000000" w:rsidRPr="00000000">
                    <w:rPr>
                      <w:i w:val="1"/>
                      <w:color w:val="ff0000"/>
                      <w:sz w:val="18"/>
                      <w:szCs w:val="18"/>
                      <w:shd w:fill="efefef" w:val="clear"/>
                      <w:rtl w:val="0"/>
                    </w:rPr>
                    <w:t xml:space="preserve">Príklad: 4 body z 5</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1F7">
                  <w:pPr>
                    <w:pBdr>
                      <w:top w:space="0" w:sz="0" w:val="nil"/>
                      <w:left w:space="0" w:sz="0" w:val="nil"/>
                      <w:bottom w:space="0" w:sz="0" w:val="nil"/>
                      <w:right w:space="0" w:sz="0" w:val="nil"/>
                      <w:between w:space="0" w:sz="0" w:val="nil"/>
                    </w:pBdr>
                    <w:rPr>
                      <w:color w:val="ff0000"/>
                      <w:sz w:val="18"/>
                      <w:szCs w:val="18"/>
                      <w:shd w:fill="efefef" w:val="clear"/>
                    </w:rPr>
                  </w:pPr>
                  <w:r w:rsidDel="00000000" w:rsidR="00000000" w:rsidRPr="00000000">
                    <w:rPr>
                      <w:i w:val="1"/>
                      <w:color w:val="ff0000"/>
                      <w:sz w:val="18"/>
                      <w:szCs w:val="18"/>
                      <w:shd w:fill="efefef" w:val="clear"/>
                      <w:rtl w:val="0"/>
                    </w:rPr>
                    <w:t xml:space="preserve">Príklad 2: dotazníkový prieskum </w:t>
                  </w:r>
                  <w:r w:rsidDel="00000000" w:rsidR="00000000" w:rsidRPr="00000000">
                    <w:rPr>
                      <w:rtl w:val="0"/>
                    </w:rPr>
                  </w:r>
                </w:p>
              </w:tc>
              <w:tc>
                <w:tcPr>
                  <w:shd w:fill="efefef" w:val="clear"/>
                </w:tcPr>
                <w:p w:rsidR="00000000" w:rsidDel="00000000" w:rsidP="00000000" w:rsidRDefault="00000000" w:rsidRPr="00000000" w14:paraId="000001F8">
                  <w:pPr>
                    <w:pBdr>
                      <w:top w:space="0" w:sz="0" w:val="nil"/>
                      <w:left w:space="0" w:sz="0" w:val="nil"/>
                      <w:bottom w:space="0" w:sz="0" w:val="nil"/>
                      <w:right w:space="0" w:sz="0" w:val="nil"/>
                      <w:between w:space="0" w:sz="0" w:val="nil"/>
                    </w:pBdr>
                    <w:rPr>
                      <w:color w:val="ff0000"/>
                      <w:sz w:val="18"/>
                      <w:szCs w:val="18"/>
                      <w:shd w:fill="efefef" w:val="clear"/>
                    </w:rPr>
                  </w:pPr>
                  <w:r w:rsidDel="00000000" w:rsidR="00000000" w:rsidRPr="00000000">
                    <w:rPr>
                      <w:i w:val="1"/>
                      <w:color w:val="ff0000"/>
                      <w:sz w:val="18"/>
                      <w:szCs w:val="18"/>
                      <w:shd w:fill="efefef" w:val="clear"/>
                      <w:rtl w:val="0"/>
                    </w:rPr>
                    <w:t xml:space="preserve">Príklad 2a: počet respondentov</w:t>
                  </w:r>
                  <w:r w:rsidDel="00000000" w:rsidR="00000000" w:rsidRPr="00000000">
                    <w:rPr>
                      <w:rtl w:val="0"/>
                    </w:rPr>
                  </w:r>
                </w:p>
              </w:tc>
              <w:tc>
                <w:tcPr>
                  <w:shd w:fill="efefef" w:val="clear"/>
                </w:tcPr>
                <w:p w:rsidR="00000000" w:rsidDel="00000000" w:rsidP="00000000" w:rsidRDefault="00000000" w:rsidRPr="00000000" w14:paraId="000001F9">
                  <w:pPr>
                    <w:pBdr>
                      <w:top w:space="0" w:sz="0" w:val="nil"/>
                      <w:left w:space="0" w:sz="0" w:val="nil"/>
                      <w:bottom w:space="0" w:sz="0" w:val="nil"/>
                      <w:right w:space="0" w:sz="0" w:val="nil"/>
                      <w:between w:space="0" w:sz="0" w:val="nil"/>
                    </w:pBdr>
                    <w:rPr>
                      <w:color w:val="ff0000"/>
                      <w:sz w:val="18"/>
                      <w:szCs w:val="18"/>
                      <w:shd w:fill="efefef" w:val="clear"/>
                    </w:rPr>
                  </w:pPr>
                  <w:r w:rsidDel="00000000" w:rsidR="00000000" w:rsidRPr="00000000">
                    <w:rPr>
                      <w:i w:val="1"/>
                      <w:color w:val="ff0000"/>
                      <w:sz w:val="18"/>
                      <w:szCs w:val="18"/>
                      <w:shd w:fill="efefef" w:val="clear"/>
                      <w:rtl w:val="0"/>
                    </w:rPr>
                    <w:t xml:space="preserve">Príklad: 1000 oslovených </w:t>
                  </w:r>
                  <w:r w:rsidDel="00000000" w:rsidR="00000000" w:rsidRPr="00000000">
                    <w:rPr>
                      <w:rtl w:val="0"/>
                    </w:rPr>
                  </w:r>
                </w:p>
              </w:tc>
            </w:tr>
            <w:tr>
              <w:trPr>
                <w:cantSplit w:val="0"/>
                <w:tblHeader w:val="0"/>
              </w:trPr>
              <w:tc>
                <w:tcPr>
                  <w:shd w:fill="efefef" w:val="clear"/>
                </w:tcPr>
                <w:p w:rsidR="00000000" w:rsidDel="00000000" w:rsidP="00000000" w:rsidRDefault="00000000" w:rsidRPr="00000000" w14:paraId="000001FA">
                  <w:pPr>
                    <w:pBdr>
                      <w:top w:space="0" w:sz="0" w:val="nil"/>
                      <w:left w:space="0" w:sz="0" w:val="nil"/>
                      <w:bottom w:space="0" w:sz="0" w:val="nil"/>
                      <w:right w:space="0" w:sz="0" w:val="nil"/>
                      <w:between w:space="0" w:sz="0" w:val="nil"/>
                    </w:pBdr>
                    <w:rPr>
                      <w:i w:val="1"/>
                      <w:color w:val="ff0000"/>
                      <w:sz w:val="18"/>
                      <w:szCs w:val="18"/>
                      <w:shd w:fill="efefef" w:val="clear"/>
                    </w:rPr>
                  </w:pPr>
                  <w:r w:rsidDel="00000000" w:rsidR="00000000" w:rsidRPr="00000000">
                    <w:rPr>
                      <w:rtl w:val="0"/>
                    </w:rPr>
                  </w:r>
                </w:p>
              </w:tc>
              <w:tc>
                <w:tcPr>
                  <w:shd w:fill="efefef" w:val="clear"/>
                </w:tcPr>
                <w:p w:rsidR="00000000" w:rsidDel="00000000" w:rsidP="00000000" w:rsidRDefault="00000000" w:rsidRPr="00000000" w14:paraId="000001FB">
                  <w:pPr>
                    <w:pBdr>
                      <w:top w:space="0" w:sz="0" w:val="nil"/>
                      <w:left w:space="0" w:sz="0" w:val="nil"/>
                      <w:bottom w:space="0" w:sz="0" w:val="nil"/>
                      <w:right w:space="0" w:sz="0" w:val="nil"/>
                      <w:between w:space="0" w:sz="0" w:val="nil"/>
                    </w:pBdr>
                    <w:rPr>
                      <w:i w:val="1"/>
                      <w:color w:val="ff0000"/>
                      <w:sz w:val="18"/>
                      <w:szCs w:val="18"/>
                      <w:shd w:fill="efefef" w:val="clear"/>
                    </w:rPr>
                  </w:pPr>
                  <w:r w:rsidDel="00000000" w:rsidR="00000000" w:rsidRPr="00000000">
                    <w:rPr>
                      <w:i w:val="1"/>
                      <w:color w:val="ff0000"/>
                      <w:sz w:val="18"/>
                      <w:szCs w:val="18"/>
                      <w:shd w:fill="efefef" w:val="clear"/>
                      <w:rtl w:val="0"/>
                    </w:rPr>
                    <w:t xml:space="preserve">Príklad 2b: návratnosť </w:t>
                  </w:r>
                </w:p>
              </w:tc>
              <w:tc>
                <w:tcPr>
                  <w:shd w:fill="efefef" w:val="clear"/>
                </w:tcPr>
                <w:p w:rsidR="00000000" w:rsidDel="00000000" w:rsidP="00000000" w:rsidRDefault="00000000" w:rsidRPr="00000000" w14:paraId="000001FC">
                  <w:pPr>
                    <w:pBdr>
                      <w:top w:space="0" w:sz="0" w:val="nil"/>
                      <w:left w:space="0" w:sz="0" w:val="nil"/>
                      <w:bottom w:space="0" w:sz="0" w:val="nil"/>
                      <w:right w:space="0" w:sz="0" w:val="nil"/>
                      <w:between w:space="0" w:sz="0" w:val="nil"/>
                    </w:pBdr>
                    <w:rPr>
                      <w:i w:val="1"/>
                      <w:color w:val="ff0000"/>
                      <w:sz w:val="18"/>
                      <w:szCs w:val="18"/>
                      <w:shd w:fill="efefef" w:val="clear"/>
                    </w:rPr>
                  </w:pPr>
                  <w:r w:rsidDel="00000000" w:rsidR="00000000" w:rsidRPr="00000000">
                    <w:rPr>
                      <w:i w:val="1"/>
                      <w:color w:val="ff0000"/>
                      <w:sz w:val="18"/>
                      <w:szCs w:val="18"/>
                      <w:shd w:fill="efefef" w:val="clear"/>
                      <w:rtl w:val="0"/>
                    </w:rPr>
                    <w:t xml:space="preserve">Príklad % návratnosti dotazníkov</w:t>
                  </w:r>
                </w:p>
              </w:tc>
            </w:tr>
          </w:tbl>
          <w:p w:rsidR="00000000" w:rsidDel="00000000" w:rsidP="00000000" w:rsidRDefault="00000000" w:rsidRPr="00000000" w14:paraId="000001FD">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1FE">
            <w:pPr>
              <w:spacing w:after="0" w:line="240" w:lineRule="auto"/>
              <w:jc w:val="both"/>
              <w:rPr>
                <w:b w:val="1"/>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00">
            <w:pPr>
              <w:spacing w:after="0" w:line="240" w:lineRule="auto"/>
              <w:rPr>
                <w:b w:val="1"/>
                <w:sz w:val="20"/>
                <w:szCs w:val="20"/>
              </w:rPr>
            </w:pPr>
            <w:r w:rsidDel="00000000" w:rsidR="00000000" w:rsidRPr="00000000">
              <w:rPr>
                <w:b w:val="1"/>
                <w:sz w:val="20"/>
                <w:szCs w:val="20"/>
                <w:rtl w:val="0"/>
              </w:rPr>
              <w:t xml:space="preserve">Projektový tím a zdroje </w:t>
            </w:r>
          </w:p>
        </w:tc>
        <w:tc>
          <w:tcPr>
            <w:shd w:fill="f2f2f2" w:val="clear"/>
            <w:tcMar>
              <w:top w:w="0.0" w:type="dxa"/>
              <w:left w:w="108.0" w:type="dxa"/>
              <w:bottom w:w="0.0" w:type="dxa"/>
              <w:right w:w="108.0" w:type="dxa"/>
            </w:tcMar>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line="240" w:lineRule="auto"/>
              <w:rPr>
                <w:i w:val="1"/>
                <w:color w:val="ff0000"/>
                <w:sz w:val="18"/>
                <w:szCs w:val="18"/>
              </w:rPr>
            </w:pPr>
            <w:r w:rsidDel="00000000" w:rsidR="00000000" w:rsidRPr="00000000">
              <w:rPr>
                <w:i w:val="1"/>
                <w:color w:val="ff0000"/>
                <w:sz w:val="18"/>
                <w:szCs w:val="18"/>
                <w:u w:val="single"/>
                <w:rtl w:val="0"/>
              </w:rPr>
              <w:t xml:space="preserve">Vlastník projektu:</w:t>
            </w:r>
            <w:r w:rsidDel="00000000" w:rsidR="00000000" w:rsidRPr="00000000">
              <w:rPr>
                <w:b w:val="1"/>
                <w:i w:val="1"/>
                <w:color w:val="ff0000"/>
                <w:sz w:val="18"/>
                <w:szCs w:val="18"/>
                <w:rtl w:val="0"/>
              </w:rPr>
              <w:t xml:space="preserve"> </w:t>
            </w:r>
            <w:r w:rsidDel="00000000" w:rsidR="00000000" w:rsidRPr="00000000">
              <w:rPr>
                <w:i w:val="1"/>
                <w:color w:val="ff0000"/>
                <w:sz w:val="18"/>
                <w:szCs w:val="18"/>
                <w:rtl w:val="0"/>
              </w:rPr>
              <w:t xml:space="preserve">garant projektu (kto projekt schválil, podporil a má na starosti vynaložené finančné prostriedky)</w:t>
              <w:br w:type="textWrapping"/>
            </w:r>
            <w:r w:rsidDel="00000000" w:rsidR="00000000" w:rsidRPr="00000000">
              <w:rPr>
                <w:i w:val="1"/>
                <w:color w:val="ff0000"/>
                <w:sz w:val="18"/>
                <w:szCs w:val="18"/>
                <w:u w:val="single"/>
                <w:rtl w:val="0"/>
              </w:rPr>
              <w:t xml:space="preserve">S kým budete riešiť krízovú situáciu:</w:t>
            </w:r>
            <w:r w:rsidDel="00000000" w:rsidR="00000000" w:rsidRPr="00000000">
              <w:rPr>
                <w:i w:val="1"/>
                <w:color w:val="ff0000"/>
                <w:sz w:val="18"/>
                <w:szCs w:val="18"/>
                <w:rtl w:val="0"/>
              </w:rPr>
              <w:t xml:space="preserve"> v prípade eskalovania problémov, potreby podpory vedenia, prípadne zásahu nadriadených</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after="0" w:line="240" w:lineRule="auto"/>
              <w:rPr>
                <w:i w:val="1"/>
                <w:color w:val="ff0000"/>
                <w:sz w:val="18"/>
                <w:szCs w:val="18"/>
              </w:rPr>
            </w:pPr>
            <w:r w:rsidDel="00000000" w:rsidR="00000000" w:rsidRPr="00000000">
              <w:rPr>
                <w:i w:val="1"/>
                <w:color w:val="ff0000"/>
                <w:sz w:val="18"/>
                <w:szCs w:val="18"/>
                <w:u w:val="single"/>
                <w:rtl w:val="0"/>
              </w:rPr>
              <w:t xml:space="preserve">Projektový tím a funkcie:</w:t>
            </w:r>
            <w:r w:rsidDel="00000000" w:rsidR="00000000" w:rsidRPr="00000000">
              <w:rPr>
                <w:i w:val="1"/>
                <w:color w:val="ff0000"/>
                <w:sz w:val="18"/>
                <w:szCs w:val="18"/>
                <w:rtl w:val="0"/>
              </w:rPr>
              <w:t xml:space="preserve"> členovia a členky tímu, ich silné stránky/odbornosť, rozdelenie úloh (kto koordinuje, zodpovedá, podporuje, konzultuje)? </w:t>
            </w:r>
          </w:p>
          <w:p w:rsidR="00000000" w:rsidDel="00000000" w:rsidP="00000000" w:rsidRDefault="00000000" w:rsidRPr="00000000" w14:paraId="00000203">
            <w:pPr>
              <w:spacing w:after="0" w:line="240" w:lineRule="auto"/>
              <w:rPr>
                <w:i w:val="1"/>
                <w:color w:val="ff0000"/>
                <w:sz w:val="18"/>
                <w:szCs w:val="18"/>
              </w:rPr>
            </w:pPr>
            <w:r w:rsidDel="00000000" w:rsidR="00000000" w:rsidRPr="00000000">
              <w:rPr>
                <w:i w:val="1"/>
                <w:color w:val="ff0000"/>
                <w:sz w:val="18"/>
                <w:szCs w:val="18"/>
                <w:u w:val="single"/>
                <w:rtl w:val="0"/>
              </w:rPr>
              <w:t xml:space="preserve">Ďalšie potrebné personálne zdroje</w:t>
            </w:r>
            <w:r w:rsidDel="00000000" w:rsidR="00000000" w:rsidRPr="00000000">
              <w:rPr>
                <w:i w:val="1"/>
                <w:color w:val="ff0000"/>
                <w:sz w:val="18"/>
                <w:szCs w:val="18"/>
                <w:rtl w:val="0"/>
              </w:rPr>
              <w:t xml:space="preserve"> (moderátori, mediátori, grafici, správcovia sietí, experti, zabezpečujúci videonahrávky z podujatí, živé prenosy podujatí)</w:t>
            </w:r>
          </w:p>
          <w:p w:rsidR="00000000" w:rsidDel="00000000" w:rsidP="00000000" w:rsidRDefault="00000000" w:rsidRPr="00000000" w14:paraId="00000204">
            <w:pPr>
              <w:spacing w:after="0" w:line="240" w:lineRule="auto"/>
              <w:rPr>
                <w:i w:val="1"/>
                <w:color w:val="ff0000"/>
                <w:sz w:val="18"/>
                <w:szCs w:val="18"/>
              </w:rPr>
            </w:pPr>
            <w:r w:rsidDel="00000000" w:rsidR="00000000" w:rsidRPr="00000000">
              <w:rPr>
                <w:i w:val="1"/>
                <w:color w:val="ff0000"/>
                <w:sz w:val="18"/>
                <w:szCs w:val="18"/>
                <w:u w:val="single"/>
                <w:rtl w:val="0"/>
              </w:rPr>
              <w:t xml:space="preserve">Odhadované pridelenie ľudských zdrojov:</w:t>
            </w:r>
            <w:r w:rsidDel="00000000" w:rsidR="00000000" w:rsidRPr="00000000">
              <w:rPr>
                <w:b w:val="1"/>
                <w:i w:val="1"/>
                <w:color w:val="ff0000"/>
                <w:sz w:val="18"/>
                <w:szCs w:val="18"/>
                <w:rtl w:val="0"/>
              </w:rPr>
              <w:t xml:space="preserve"> </w:t>
            </w:r>
            <w:r w:rsidDel="00000000" w:rsidR="00000000" w:rsidRPr="00000000">
              <w:rPr>
                <w:i w:val="1"/>
                <w:color w:val="ff0000"/>
                <w:sz w:val="18"/>
                <w:szCs w:val="18"/>
                <w:rtl w:val="0"/>
              </w:rPr>
              <w:t xml:space="preserve">počet úväzkov</w:t>
            </w:r>
          </w:p>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rtl w:val="0"/>
              </w:rPr>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206">
            <w:pPr>
              <w:spacing w:after="0" w:line="240" w:lineRule="auto"/>
              <w:jc w:val="both"/>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08">
            <w:pPr>
              <w:spacing w:after="0" w:line="240" w:lineRule="auto"/>
              <w:rPr>
                <w:b w:val="1"/>
                <w:sz w:val="20"/>
                <w:szCs w:val="20"/>
              </w:rPr>
            </w:pPr>
            <w:r w:rsidDel="00000000" w:rsidR="00000000" w:rsidRPr="00000000">
              <w:rPr>
                <w:b w:val="1"/>
                <w:sz w:val="20"/>
                <w:szCs w:val="20"/>
                <w:rtl w:val="0"/>
              </w:rPr>
              <w:t xml:space="preserve">Rozpočet</w:t>
            </w:r>
          </w:p>
        </w:tc>
        <w:tc>
          <w:tcPr>
            <w:shd w:fill="f2f2f2" w:val="clear"/>
            <w:tcMar>
              <w:top w:w="0.0" w:type="dxa"/>
              <w:left w:w="108.0" w:type="dxa"/>
              <w:bottom w:w="0.0" w:type="dxa"/>
              <w:right w:w="108.0" w:type="dxa"/>
            </w:tcMar>
          </w:tcPr>
          <w:p w:rsidR="00000000" w:rsidDel="00000000" w:rsidP="00000000" w:rsidRDefault="00000000" w:rsidRPr="00000000" w14:paraId="00000209">
            <w:pPr>
              <w:spacing w:after="0" w:line="240" w:lineRule="auto"/>
              <w:jc w:val="both"/>
              <w:rPr>
                <w:i w:val="1"/>
                <w:color w:val="ff0000"/>
                <w:sz w:val="18"/>
                <w:szCs w:val="18"/>
              </w:rPr>
            </w:pPr>
            <w:r w:rsidDel="00000000" w:rsidR="00000000" w:rsidRPr="00000000">
              <w:rPr>
                <w:i w:val="1"/>
                <w:color w:val="ff0000"/>
                <w:sz w:val="18"/>
                <w:szCs w:val="18"/>
                <w:rtl w:val="0"/>
              </w:rPr>
              <w:t xml:space="preserve">Finančné náklady procesu. Rozpočet vzťahujúci sa predovšetkým k participatívnemu procesu. Pokiaľ je to možné, zamerajte sa na rozpočet (výdavky) k jednotlivým aktivitám, prípadne podujatiam. Skúste identifikovať, čo je možné realizovať z vlastných personálnych a materiálnych zdrojov a čo bude potrebné platiť a finančne pokryť.</w:t>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20A">
            <w:pPr>
              <w:spacing w:after="0" w:line="240" w:lineRule="auto"/>
              <w:jc w:val="both"/>
              <w:rPr>
                <w:i w:val="1"/>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0C">
            <w:pPr>
              <w:spacing w:after="0" w:line="240" w:lineRule="auto"/>
              <w:rPr>
                <w:b w:val="1"/>
                <w:sz w:val="20"/>
                <w:szCs w:val="20"/>
              </w:rPr>
            </w:pPr>
            <w:r w:rsidDel="00000000" w:rsidR="00000000" w:rsidRPr="00000000">
              <w:rPr>
                <w:b w:val="1"/>
                <w:sz w:val="20"/>
                <w:szCs w:val="20"/>
                <w:rtl w:val="0"/>
              </w:rPr>
              <w:t xml:space="preserve">Spolupráca s dodávateľom</w:t>
            </w:r>
          </w:p>
        </w:tc>
        <w:tc>
          <w:tcPr>
            <w:shd w:fill="f2f2f2" w:val="clear"/>
            <w:tcMar>
              <w:top w:w="0.0" w:type="dxa"/>
              <w:left w:w="108.0" w:type="dxa"/>
              <w:bottom w:w="0.0" w:type="dxa"/>
              <w:right w:w="108.0" w:type="dxa"/>
            </w:tcMar>
          </w:tcPr>
          <w:p w:rsidR="00000000" w:rsidDel="00000000" w:rsidP="00000000" w:rsidRDefault="00000000" w:rsidRPr="00000000" w14:paraId="0000020D">
            <w:pPr>
              <w:spacing w:after="0" w:line="240" w:lineRule="auto"/>
              <w:jc w:val="both"/>
              <w:rPr>
                <w:i w:val="1"/>
                <w:color w:val="ff0000"/>
                <w:sz w:val="18"/>
                <w:szCs w:val="18"/>
              </w:rPr>
            </w:pPr>
            <w:r w:rsidDel="00000000" w:rsidR="00000000" w:rsidRPr="00000000">
              <w:rPr>
                <w:i w:val="1"/>
                <w:color w:val="ff0000"/>
                <w:sz w:val="18"/>
                <w:szCs w:val="18"/>
                <w:u w:val="single"/>
                <w:rtl w:val="0"/>
              </w:rPr>
              <w:t xml:space="preserve">Externé zdroje a ich úloha:</w:t>
            </w:r>
            <w:r w:rsidDel="00000000" w:rsidR="00000000" w:rsidRPr="00000000">
              <w:rPr>
                <w:i w:val="1"/>
                <w:color w:val="ff0000"/>
                <w:sz w:val="18"/>
                <w:szCs w:val="18"/>
                <w:rtl w:val="0"/>
              </w:rPr>
              <w:t xml:space="preserve"> napr.: dodávateľ, externý konzultant, organizátor súťaže, spracovateľ databázy a pod.. V prípade, ak budete spolupracovať s dodávateľom, čo bude predmetom dodávanej služby, v ktorých fázach procesu/projektu ich chcete využiť (napríklad príprava analytických podkladov, zabezpečenie zberu dát, reprezentatívneho prieskumu, facilitovanie, zabezpečenie priestorov, techniky, občerstvenia atď.). Nezabudnite na čas potrebný na obstaranie dodávateľa a čas potrebný na jeho vyobstarávanie.</w:t>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20E">
            <w:pPr>
              <w:spacing w:after="0" w:line="240" w:lineRule="auto"/>
              <w:jc w:val="both"/>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10">
            <w:pPr>
              <w:spacing w:after="0" w:line="240" w:lineRule="auto"/>
              <w:rPr>
                <w:b w:val="1"/>
                <w:sz w:val="20"/>
                <w:szCs w:val="20"/>
              </w:rPr>
            </w:pPr>
            <w:r w:rsidDel="00000000" w:rsidR="00000000" w:rsidRPr="00000000">
              <w:rPr>
                <w:b w:val="1"/>
                <w:sz w:val="20"/>
                <w:szCs w:val="20"/>
                <w:rtl w:val="0"/>
              </w:rPr>
              <w:t xml:space="preserve">Plán pre komunikáciu</w:t>
            </w:r>
          </w:p>
        </w:tc>
        <w:tc>
          <w:tcPr>
            <w:shd w:fill="f2f2f2" w:val="clear"/>
            <w:tcMar>
              <w:top w:w="0.0" w:type="dxa"/>
              <w:left w:w="108.0" w:type="dxa"/>
              <w:bottom w:w="0.0" w:type="dxa"/>
              <w:right w:w="108.0" w:type="dxa"/>
            </w:tcMar>
          </w:tcPr>
          <w:p w:rsidR="00000000" w:rsidDel="00000000" w:rsidP="00000000" w:rsidRDefault="00000000" w:rsidRPr="00000000" w14:paraId="00000211">
            <w:pPr>
              <w:spacing w:after="0" w:line="240" w:lineRule="auto"/>
              <w:jc w:val="both"/>
              <w:rPr>
                <w:color w:val="ff0000"/>
                <w:sz w:val="18"/>
                <w:szCs w:val="18"/>
              </w:rPr>
            </w:pPr>
            <w:r w:rsidDel="00000000" w:rsidR="00000000" w:rsidRPr="00000000">
              <w:rPr>
                <w:i w:val="1"/>
                <w:color w:val="ff0000"/>
                <w:sz w:val="18"/>
                <w:szCs w:val="18"/>
                <w:rtl w:val="0"/>
              </w:rPr>
              <w:t xml:space="preserve">Komunikácia o projekte k verejnosti, cieľovým skupinám, prípadne aj v rámci úradu, ak je to relevantné.</w:t>
            </w:r>
            <w:r w:rsidDel="00000000" w:rsidR="00000000" w:rsidRPr="00000000">
              <w:rPr>
                <w:rtl w:val="0"/>
              </w:rPr>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212">
            <w:pPr>
              <w:spacing w:after="0" w:line="240" w:lineRule="auto"/>
              <w:jc w:val="both"/>
              <w:rPr>
                <w:sz w:val="20"/>
                <w:szCs w:val="20"/>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214">
            <w:pPr>
              <w:spacing w:after="0" w:line="240" w:lineRule="auto"/>
              <w:jc w:val="both"/>
              <w:rPr>
                <w:b w:val="1"/>
                <w:sz w:val="20"/>
                <w:szCs w:val="20"/>
              </w:rPr>
            </w:pPr>
            <w:r w:rsidDel="00000000" w:rsidR="00000000" w:rsidRPr="00000000">
              <w:rPr>
                <w:b w:val="1"/>
                <w:sz w:val="20"/>
                <w:szCs w:val="20"/>
                <w:rtl w:val="0"/>
              </w:rPr>
              <w:t xml:space="preserve">Obmedzenia a riziká</w:t>
            </w:r>
          </w:p>
        </w:tc>
        <w:tc>
          <w:tcPr>
            <w:shd w:fill="f2f2f2" w:val="clear"/>
            <w:tcMar>
              <w:top w:w="0.0" w:type="dxa"/>
              <w:left w:w="108.0" w:type="dxa"/>
              <w:bottom w:w="0.0" w:type="dxa"/>
              <w:right w:w="108.0" w:type="dxa"/>
            </w:tcMar>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jc w:val="both"/>
              <w:rPr>
                <w:i w:val="1"/>
                <w:color w:val="ff0000"/>
                <w:sz w:val="18"/>
                <w:szCs w:val="18"/>
              </w:rPr>
            </w:pPr>
            <w:r w:rsidDel="00000000" w:rsidR="00000000" w:rsidRPr="00000000">
              <w:rPr>
                <w:i w:val="1"/>
                <w:color w:val="ff0000"/>
                <w:sz w:val="18"/>
                <w:szCs w:val="18"/>
                <w:rtl w:val="0"/>
              </w:rPr>
              <w:t xml:space="preserve">Popíšte obmedzenia, ktoré súvisia s časom, financiami, ľudskými zdrojmi. </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40" w:lineRule="auto"/>
              <w:jc w:val="both"/>
              <w:rPr>
                <w:i w:val="1"/>
                <w:color w:val="ff0000"/>
                <w:sz w:val="18"/>
                <w:szCs w:val="18"/>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0" w:line="240" w:lineRule="auto"/>
              <w:jc w:val="both"/>
              <w:rPr>
                <w:i w:val="1"/>
                <w:color w:val="ff0000"/>
                <w:sz w:val="18"/>
                <w:szCs w:val="18"/>
              </w:rPr>
            </w:pPr>
            <w:r w:rsidDel="00000000" w:rsidR="00000000" w:rsidRPr="00000000">
              <w:rPr>
                <w:i w:val="1"/>
                <w:color w:val="ff0000"/>
                <w:sz w:val="18"/>
                <w:szCs w:val="18"/>
                <w:rtl w:val="0"/>
              </w:rPr>
              <w:t xml:space="preserve">Popíšte riziká, ktoré môžu ovplyvniť dosiahnutie plánovaných výstupov. Existencia rizík môže projekt ovplyvniť, avšak, identifikácia rizík umožňuje nastaviť projekt tak, aby s rizikom pracoval, predchádzal im a tým pádom ich utlmoval. V prípade potreby budete schopní riziko včas deskalovať v rámci projektového tímu. </w:t>
            </w:r>
          </w:p>
          <w:p w:rsidR="00000000" w:rsidDel="00000000" w:rsidP="00000000" w:rsidRDefault="00000000" w:rsidRPr="00000000" w14:paraId="00000218">
            <w:pPr>
              <w:numPr>
                <w:ilvl w:val="0"/>
                <w:numId w:val="5"/>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i w:val="1"/>
                <w:color w:val="ff0000"/>
                <w:sz w:val="18"/>
                <w:szCs w:val="18"/>
              </w:rPr>
            </w:pPr>
            <w:r w:rsidDel="00000000" w:rsidR="00000000" w:rsidRPr="00000000">
              <w:rPr>
                <w:i w:val="1"/>
                <w:color w:val="ff0000"/>
                <w:sz w:val="18"/>
                <w:szCs w:val="18"/>
                <w:rtl w:val="0"/>
              </w:rPr>
              <w:t xml:space="preserve">Čo sú konkrétne riziká procesu (konflikty medzi aktérmi, slabé riadenie projektov, zapojenie cieľových skupín, nedostatočná politická podpora, prístup k financiám, riziko konfliktov, problém so zapojením/kontaktovanie s verejnosťou, personálne problémy na strane inštitúcie, časové odklady, zmena politických priorít, komunálne voľby, Vianočné sviatky atď.)? </w:t>
            </w:r>
          </w:p>
          <w:p w:rsidR="00000000" w:rsidDel="00000000" w:rsidP="00000000" w:rsidRDefault="00000000" w:rsidRPr="00000000" w14:paraId="00000219">
            <w:pPr>
              <w:numPr>
                <w:ilvl w:val="0"/>
                <w:numId w:val="5"/>
              </w:numPr>
              <w:spacing w:after="0" w:line="240" w:lineRule="auto"/>
              <w:ind w:left="720" w:hanging="360"/>
              <w:jc w:val="both"/>
              <w:rPr>
                <w:rFonts w:ascii="Calibri" w:cs="Calibri" w:eastAsia="Calibri" w:hAnsi="Calibri"/>
                <w:i w:val="1"/>
                <w:color w:val="ff0000"/>
                <w:sz w:val="18"/>
                <w:szCs w:val="18"/>
              </w:rPr>
            </w:pPr>
            <w:r w:rsidDel="00000000" w:rsidR="00000000" w:rsidRPr="00000000">
              <w:rPr>
                <w:i w:val="1"/>
                <w:color w:val="ff0000"/>
                <w:sz w:val="18"/>
                <w:szCs w:val="18"/>
                <w:rtl w:val="0"/>
              </w:rPr>
              <w:t xml:space="preserve">Ako sa na ne možno pripraviť alebo im predchádzať?</w:t>
            </w:r>
          </w:p>
          <w:p w:rsidR="00000000" w:rsidDel="00000000" w:rsidP="00000000" w:rsidRDefault="00000000" w:rsidRPr="00000000" w14:paraId="0000021A">
            <w:pPr>
              <w:pBdr>
                <w:top w:space="0" w:sz="0" w:val="nil"/>
                <w:left w:space="0" w:sz="0" w:val="nil"/>
                <w:bottom w:space="0" w:sz="0" w:val="nil"/>
                <w:right w:space="0" w:sz="0" w:val="nil"/>
                <w:between w:space="0" w:sz="0" w:val="nil"/>
              </w:pBdr>
              <w:spacing w:after="0" w:line="240" w:lineRule="auto"/>
              <w:jc w:val="both"/>
              <w:rPr>
                <w:i w:val="1"/>
                <w:color w:val="000000"/>
                <w:sz w:val="20"/>
                <w:szCs w:val="20"/>
              </w:rPr>
            </w:pPr>
            <w:r w:rsidDel="00000000" w:rsidR="00000000" w:rsidRPr="00000000">
              <w:rPr>
                <w:rtl w:val="0"/>
              </w:rPr>
            </w:r>
          </w:p>
        </w:tc>
      </w:tr>
      <w:tr>
        <w:trPr>
          <w:cantSplit w:val="0"/>
          <w:tblHeader w:val="0"/>
        </w:trPr>
        <w:tc>
          <w:tcPr>
            <w:gridSpan w:val="2"/>
            <w:tcMar>
              <w:top w:w="0.0" w:type="dxa"/>
              <w:left w:w="108.0" w:type="dxa"/>
              <w:bottom w:w="0.0" w:type="dxa"/>
              <w:right w:w="108.0" w:type="dxa"/>
            </w:tcMar>
          </w:tcPr>
          <w:p w:rsidR="00000000" w:rsidDel="00000000" w:rsidP="00000000" w:rsidRDefault="00000000" w:rsidRPr="00000000" w14:paraId="0000021B">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21C">
            <w:pPr>
              <w:spacing w:after="0" w:line="240" w:lineRule="auto"/>
              <w:jc w:val="both"/>
              <w:rPr/>
            </w:pPr>
            <w:r w:rsidDel="00000000" w:rsidR="00000000" w:rsidRPr="00000000">
              <w:rPr>
                <w:rtl w:val="0"/>
              </w:rPr>
              <w:t xml:space="preserve">Vypracoval/vypracovala: </w:t>
            </w:r>
          </w:p>
          <w:p w:rsidR="00000000" w:rsidDel="00000000" w:rsidP="00000000" w:rsidRDefault="00000000" w:rsidRPr="00000000" w14:paraId="0000021D">
            <w:pPr>
              <w:spacing w:after="0" w:line="240" w:lineRule="auto"/>
              <w:jc w:val="both"/>
              <w:rPr/>
            </w:pPr>
            <w:r w:rsidDel="00000000" w:rsidR="00000000" w:rsidRPr="00000000">
              <w:rPr>
                <w:rtl w:val="0"/>
              </w:rPr>
            </w:r>
          </w:p>
          <w:p w:rsidR="00000000" w:rsidDel="00000000" w:rsidP="00000000" w:rsidRDefault="00000000" w:rsidRPr="00000000" w14:paraId="0000021E">
            <w:pPr>
              <w:spacing w:after="0" w:line="240" w:lineRule="auto"/>
              <w:jc w:val="both"/>
              <w:rPr/>
            </w:pPr>
            <w:r w:rsidDel="00000000" w:rsidR="00000000" w:rsidRPr="00000000">
              <w:rPr>
                <w:rtl w:val="0"/>
              </w:rPr>
              <w:t xml:space="preserve">Dátum:</w:t>
            </w:r>
          </w:p>
          <w:p w:rsidR="00000000" w:rsidDel="00000000" w:rsidP="00000000" w:rsidRDefault="00000000" w:rsidRPr="00000000" w14:paraId="0000021F">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220">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221">
            <w:pPr>
              <w:spacing w:after="0" w:line="240" w:lineRule="auto"/>
              <w:jc w:val="both"/>
              <w:rPr>
                <w:sz w:val="20"/>
                <w:szCs w:val="20"/>
              </w:rPr>
            </w:pPr>
            <w:r w:rsidDel="00000000" w:rsidR="00000000" w:rsidRPr="00000000">
              <w:rPr>
                <w:rtl w:val="0"/>
              </w:rPr>
            </w:r>
          </w:p>
        </w:tc>
      </w:tr>
    </w:tbl>
    <w:p w:rsidR="00000000" w:rsidDel="00000000" w:rsidP="00000000" w:rsidRDefault="00000000" w:rsidRPr="00000000" w14:paraId="00000223">
      <w:pPr>
        <w:spacing w:after="0" w:line="240" w:lineRule="auto"/>
        <w:rPr>
          <w:sz w:val="20"/>
          <w:szCs w:val="20"/>
        </w:rPr>
      </w:pPr>
      <w:r w:rsidDel="00000000" w:rsidR="00000000" w:rsidRPr="00000000">
        <w:rPr>
          <w:rtl w:val="0"/>
        </w:rPr>
      </w:r>
    </w:p>
    <w:p w:rsidR="00000000" w:rsidDel="00000000" w:rsidP="00000000" w:rsidRDefault="00000000" w:rsidRPr="00000000" w14:paraId="00000224">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225">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226">
      <w:pPr>
        <w:spacing w:after="0" w:line="240" w:lineRule="auto"/>
        <w:jc w:val="both"/>
        <w:rPr>
          <w:b w:val="1"/>
          <w:sz w:val="20"/>
          <w:szCs w:val="20"/>
        </w:rPr>
      </w:pPr>
      <w:r w:rsidDel="00000000" w:rsidR="00000000" w:rsidRPr="00000000">
        <w:rPr>
          <w:rtl w:val="0"/>
        </w:rPr>
      </w:r>
    </w:p>
    <w:p w:rsidR="00000000" w:rsidDel="00000000" w:rsidP="00000000" w:rsidRDefault="00000000" w:rsidRPr="00000000" w14:paraId="00000227">
      <w:pPr>
        <w:spacing w:after="0" w:line="240" w:lineRule="auto"/>
        <w:jc w:val="both"/>
        <w:rPr>
          <w:b w:val="1"/>
          <w:sz w:val="20"/>
          <w:szCs w:val="20"/>
        </w:rPr>
      </w:pPr>
      <w:r w:rsidDel="00000000" w:rsidR="00000000" w:rsidRPr="00000000">
        <w:rPr>
          <w:rtl w:val="0"/>
        </w:rPr>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Projekt: Podpora partnerstva a dialógu v oblasti participatívnej tvorby verejných politík 2</w:t>
    </w:r>
  </w:p>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Podaktivita: Participácia a regionálna územná </w:t>
    </w:r>
    <w:r w:rsidDel="00000000" w:rsidR="00000000" w:rsidRPr="00000000">
      <w:rPr>
        <w:sz w:val="16"/>
        <w:szCs w:val="16"/>
        <w:rtl w:val="0"/>
      </w:rPr>
      <w:t xml:space="preserve">samospráva</w:t>
    </w: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Úrad </w:t>
    </w:r>
    <w:r w:rsidDel="00000000" w:rsidR="00000000" w:rsidRPr="00000000">
      <w:rPr>
        <w:sz w:val="16"/>
        <w:szCs w:val="16"/>
        <w:rtl w:val="0"/>
      </w:rPr>
      <w:t xml:space="preserve">splnomocnenca</w:t>
    </w:r>
    <w:r w:rsidDel="00000000" w:rsidR="00000000" w:rsidRPr="00000000">
      <w:rPr>
        <w:color w:val="000000"/>
        <w:sz w:val="16"/>
        <w:szCs w:val="16"/>
        <w:rtl w:val="0"/>
      </w:rPr>
      <w:t xml:space="preserve"> vlády SR pre rozvoj občianskej spoločnosti v spolupráci s Banskobystrickým, Košickým, Nitrianskym, Prešovským, Žilinským samosprávnym krajom a Participation Factory</w:t>
    </w:r>
  </w:p>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Dokument vypracoval: Participation Factory a Úrad splnomocnenca vlády SR pre rozvoj občianskej spoločnosti</w:t>
    </w:r>
  </w:p>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sz w:val="16"/>
        <w:szCs w:val="16"/>
      </w:rPr>
    </w:pPr>
    <w:r w:rsidDel="00000000" w:rsidR="00000000" w:rsidRPr="00000000">
      <w:rPr>
        <w:color w:val="000000"/>
        <w:sz w:val="16"/>
        <w:szCs w:val="16"/>
        <w:rtl w:val="0"/>
      </w:rPr>
      <w:t xml:space="preserve">Tento dokument je financovaný z prostriedkov Európskeho sociálneho fondu.</w:t>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sz w:val="16"/>
        <w:szCs w:val="16"/>
      </w:rPr>
    </w:pPr>
    <w:r w:rsidDel="00000000" w:rsidR="00000000" w:rsidRPr="00000000">
      <w:rPr>
        <w:color w:val="000000"/>
        <w:sz w:val="16"/>
        <w:szCs w:val="16"/>
        <w:rtl w:val="0"/>
      </w:rPr>
      <w:t xml:space="preserve">Šablóna č.3 / optimalizácia riadenia participatívnych procesov</w:t>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right"/>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paragraph" w:styleId="Odsekzoznamu">
    <w:name w:val="List Paragraph"/>
    <w:aliases w:val="body,Odsek zoznamu2"/>
    <w:basedOn w:val="Normlny"/>
    <w:link w:val="OdsekzoznamuChar"/>
    <w:uiPriority w:val="34"/>
    <w:qFormat w:val="1"/>
    <w:rsid w:val="000D2E98"/>
    <w:pPr>
      <w:ind w:left="720"/>
      <w:contextualSpacing w:val="1"/>
    </w:pPr>
  </w:style>
  <w:style w:type="paragraph" w:styleId="Hlavika">
    <w:name w:val="header"/>
    <w:basedOn w:val="Normlny"/>
    <w:link w:val="HlavikaChar"/>
    <w:uiPriority w:val="99"/>
    <w:unhideWhenUsed w:val="1"/>
    <w:rsid w:val="00EE3F61"/>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EE3F61"/>
  </w:style>
  <w:style w:type="paragraph" w:styleId="Pta">
    <w:name w:val="footer"/>
    <w:basedOn w:val="Normlny"/>
    <w:link w:val="PtaChar"/>
    <w:uiPriority w:val="99"/>
    <w:unhideWhenUsed w:val="1"/>
    <w:rsid w:val="00EE3F61"/>
    <w:pPr>
      <w:tabs>
        <w:tab w:val="center" w:pos="4536"/>
        <w:tab w:val="right" w:pos="9072"/>
      </w:tabs>
      <w:spacing w:after="0" w:line="240" w:lineRule="auto"/>
    </w:pPr>
  </w:style>
  <w:style w:type="character" w:styleId="PtaChar" w:customStyle="1">
    <w:name w:val="Päta Char"/>
    <w:basedOn w:val="Predvolenpsmoodseku"/>
    <w:link w:val="Pta"/>
    <w:uiPriority w:val="99"/>
    <w:rsid w:val="00EE3F61"/>
  </w:style>
  <w:style w:type="paragraph" w:styleId="Textbubliny">
    <w:name w:val="Balloon Text"/>
    <w:basedOn w:val="Normlny"/>
    <w:link w:val="TextbublinyChar"/>
    <w:uiPriority w:val="99"/>
    <w:semiHidden w:val="1"/>
    <w:unhideWhenUsed w:val="1"/>
    <w:rsid w:val="00785388"/>
    <w:pPr>
      <w:spacing w:after="0" w:line="240" w:lineRule="auto"/>
    </w:pPr>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785388"/>
    <w:rPr>
      <w:rFonts w:ascii="Segoe UI" w:cs="Segoe UI" w:hAnsi="Segoe UI"/>
      <w:sz w:val="18"/>
      <w:szCs w:val="18"/>
    </w:rPr>
  </w:style>
  <w:style w:type="paragraph" w:styleId="Normlnywebov">
    <w:name w:val="Normal (Web)"/>
    <w:basedOn w:val="Normlny"/>
    <w:uiPriority w:val="99"/>
    <w:unhideWhenUsed w:val="1"/>
    <w:rsid w:val="001C49C4"/>
    <w:pPr>
      <w:spacing w:after="100" w:afterAutospacing="1" w:before="100" w:beforeAutospacing="1" w:line="240" w:lineRule="auto"/>
    </w:pPr>
    <w:rPr>
      <w:rFonts w:ascii="Times New Roman" w:cs="Times New Roman" w:eastAsia="Times New Roman" w:hAnsi="Times New Roman"/>
      <w:sz w:val="24"/>
      <w:szCs w:val="24"/>
    </w:rPr>
  </w:style>
  <w:style w:type="table" w:styleId="Mriekatabuky">
    <w:name w:val="Table Grid"/>
    <w:basedOn w:val="Normlnatabuka"/>
    <w:uiPriority w:val="39"/>
    <w:rsid w:val="002A35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dsekzoznamuChar" w:customStyle="1">
    <w:name w:val="Odsek zoznamu Char"/>
    <w:aliases w:val="body Char,Odsek zoznamu2 Char"/>
    <w:basedOn w:val="Predvolenpsmoodseku"/>
    <w:link w:val="Odsekzoznamu"/>
    <w:uiPriority w:val="34"/>
    <w:locked w:val="1"/>
    <w:rsid w:val="008D5162"/>
  </w:style>
  <w:style w:type="character" w:styleId="Absatz-Standardschriftart" w:customStyle="1">
    <w:name w:val="Absatz-Standardschriftart"/>
    <w:rsid w:val="008D5162"/>
  </w:style>
  <w:style w:type="paragraph" w:styleId="Bezriadkovania">
    <w:name w:val="No Spacing"/>
    <w:link w:val="BezriadkovaniaChar"/>
    <w:uiPriority w:val="1"/>
    <w:qFormat w:val="1"/>
    <w:rsid w:val="009B2F61"/>
    <w:pPr>
      <w:spacing w:after="0" w:line="240" w:lineRule="auto"/>
    </w:pPr>
    <w:rPr>
      <w:rFonts w:eastAsiaTheme="minorEastAsia"/>
    </w:rPr>
  </w:style>
  <w:style w:type="character" w:styleId="BezriadkovaniaChar" w:customStyle="1">
    <w:name w:val="Bez riadkovania Char"/>
    <w:basedOn w:val="Predvolenpsmoodseku"/>
    <w:link w:val="Bezriadkovania"/>
    <w:uiPriority w:val="1"/>
    <w:rsid w:val="009B2F61"/>
    <w:rPr>
      <w:rFonts w:eastAsiaTheme="minorEastAsia"/>
      <w:lang w:eastAsia="sk-SK"/>
    </w:rPr>
  </w:style>
  <w:style w:type="character" w:styleId="Absatz-Standardschriftart1" w:customStyle="1">
    <w:name w:val="Absatz-Standardschriftart1"/>
    <w:rsid w:val="007614BD"/>
  </w:style>
  <w:style w:type="paragraph" w:styleId="Popis">
    <w:name w:val="caption"/>
    <w:basedOn w:val="Normlny"/>
    <w:next w:val="Normlny"/>
    <w:uiPriority w:val="35"/>
    <w:unhideWhenUsed w:val="1"/>
    <w:qFormat w:val="1"/>
    <w:rsid w:val="00E8389B"/>
    <w:pPr>
      <w:suppressAutoHyphens w:val="1"/>
      <w:autoSpaceDN w:val="0"/>
      <w:spacing w:after="200" w:line="240" w:lineRule="auto"/>
      <w:textAlignment w:val="baseline"/>
    </w:pPr>
    <w:rPr>
      <w:i w:val="1"/>
      <w:iCs w:val="1"/>
      <w:color w:val="44546a" w:themeColor="text2"/>
      <w:sz w:val="18"/>
      <w:szCs w:val="18"/>
      <w:lang w:eastAsia="ar-SA"/>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table" w:styleId="a2" w:customStyle="1">
    <w:basedOn w:val="TableNormal"/>
    <w:tblPr>
      <w:tblStyleRowBandSize w:val="1"/>
      <w:tblStyleColBandSize w:val="1"/>
    </w:tblPr>
  </w:style>
  <w:style w:type="table" w:styleId="a3" w:customStyle="1">
    <w:basedOn w:val="TableNormal"/>
    <w:pPr>
      <w:spacing w:after="0" w:line="240" w:lineRule="auto"/>
    </w:pPr>
    <w:tblPr>
      <w:tblStyleRowBandSize w:val="1"/>
      <w:tblStyleColBandSize w:val="1"/>
      <w:tblCellMar>
        <w:left w:w="108.0" w:type="dxa"/>
        <w:right w:w="108.0" w:type="dxa"/>
      </w:tblCellMar>
    </w:tblPr>
  </w:style>
  <w:style w:type="table" w:styleId="a4" w:customStyle="1">
    <w:basedOn w:val="TableNormal"/>
    <w:tblPr>
      <w:tblStyleRowBandSize w:val="1"/>
      <w:tblStyleColBandSize w:val="1"/>
    </w:tblPr>
  </w:style>
  <w:style w:type="table" w:styleId="a5" w:customStyle="1">
    <w:basedOn w:val="TableNormal"/>
    <w:pPr>
      <w:spacing w:after="0" w:line="240" w:lineRule="auto"/>
    </w:pPr>
    <w:tblPr>
      <w:tblStyleRowBandSize w:val="1"/>
      <w:tblStyleColBandSize w:val="1"/>
      <w:tblCellMar>
        <w:left w:w="108.0" w:type="dxa"/>
        <w:right w:w="108.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CellMar>
        <w:top w:w="15.0" w:type="dxa"/>
        <w:left w:w="15.0" w:type="dxa"/>
        <w:bottom w:w="15.0" w:type="dxa"/>
        <w:right w:w="15.0" w:type="dxa"/>
      </w:tblCellMar>
    </w:tblPr>
  </w:style>
  <w:style w:type="table" w:styleId="a8" w:customStyle="1">
    <w:basedOn w:val="TableNormal"/>
    <w:pPr>
      <w:spacing w:after="0" w:line="240" w:lineRule="auto"/>
    </w:pPr>
    <w:tblPr>
      <w:tblStyleRowBandSize w:val="1"/>
      <w:tblStyleColBandSize w:val="1"/>
      <w:tblCellMar>
        <w:left w:w="108.0" w:type="dxa"/>
        <w:right w:w="108.0" w:type="dxa"/>
      </w:tblCellMar>
    </w:tblPr>
  </w:style>
  <w:style w:type="table" w:styleId="a9" w:customStyle="1">
    <w:basedOn w:val="TableNormal"/>
    <w:pPr>
      <w:spacing w:after="0" w:line="240" w:lineRule="auto"/>
    </w:pPr>
    <w:tblPr>
      <w:tblStyleRowBandSize w:val="1"/>
      <w:tblStyleColBandSize w:val="1"/>
      <w:tblCellMar>
        <w:left w:w="108.0" w:type="dxa"/>
        <w:right w:w="108.0" w:type="dxa"/>
      </w:tblCellMar>
    </w:tblPr>
  </w:style>
  <w:style w:type="character" w:styleId="Odkaznakomentr">
    <w:name w:val="annotation reference"/>
    <w:basedOn w:val="Predvolenpsmoodseku"/>
    <w:uiPriority w:val="99"/>
    <w:semiHidden w:val="1"/>
    <w:unhideWhenUsed w:val="1"/>
    <w:rsid w:val="0078354C"/>
    <w:rPr>
      <w:sz w:val="16"/>
      <w:szCs w:val="16"/>
    </w:rPr>
  </w:style>
  <w:style w:type="paragraph" w:styleId="Textkomentra">
    <w:name w:val="annotation text"/>
    <w:basedOn w:val="Normlny"/>
    <w:link w:val="TextkomentraChar"/>
    <w:uiPriority w:val="99"/>
    <w:unhideWhenUsed w:val="1"/>
    <w:rsid w:val="0078354C"/>
    <w:pPr>
      <w:spacing w:line="240" w:lineRule="auto"/>
    </w:pPr>
    <w:rPr>
      <w:sz w:val="20"/>
      <w:szCs w:val="20"/>
    </w:rPr>
  </w:style>
  <w:style w:type="character" w:styleId="TextkomentraChar" w:customStyle="1">
    <w:name w:val="Text komentára Char"/>
    <w:basedOn w:val="Predvolenpsmoodseku"/>
    <w:link w:val="Textkomentra"/>
    <w:uiPriority w:val="99"/>
    <w:rsid w:val="0078354C"/>
    <w:rPr>
      <w:sz w:val="20"/>
      <w:szCs w:val="20"/>
    </w:rPr>
  </w:style>
  <w:style w:type="paragraph" w:styleId="Predmetkomentra">
    <w:name w:val="annotation subject"/>
    <w:basedOn w:val="Textkomentra"/>
    <w:next w:val="Textkomentra"/>
    <w:link w:val="PredmetkomentraChar"/>
    <w:uiPriority w:val="99"/>
    <w:semiHidden w:val="1"/>
    <w:unhideWhenUsed w:val="1"/>
    <w:rsid w:val="0078354C"/>
    <w:rPr>
      <w:b w:val="1"/>
      <w:bCs w:val="1"/>
    </w:rPr>
  </w:style>
  <w:style w:type="character" w:styleId="PredmetkomentraChar" w:customStyle="1">
    <w:name w:val="Predmet komentára Char"/>
    <w:basedOn w:val="TextkomentraChar"/>
    <w:link w:val="Predmetkomentra"/>
    <w:uiPriority w:val="99"/>
    <w:semiHidden w:val="1"/>
    <w:rsid w:val="0078354C"/>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2">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3">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4">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5">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6">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7">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8">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9">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0">
    <w:basedOn w:val="TableNormal"/>
    <w:pPr>
      <w:spacing w:after="0" w:line="240" w:lineRule="auto"/>
    </w:pPr>
    <w:tblPr>
      <w:tblStyleRowBandSize w:val="1"/>
      <w:tblStyleColBandSize w:val="1"/>
      <w:tblCellMar>
        <w:top w:w="15.0" w:type="dxa"/>
        <w:left w:w="108.0" w:type="dxa"/>
        <w:bottom w:w="15.0" w:type="dxa"/>
        <w:right w:w="108.0" w:type="dxa"/>
      </w:tblCellMar>
    </w:tblPr>
  </w:style>
  <w:style w:type="table" w:styleId="Table11">
    <w:basedOn w:val="TableNormal"/>
    <w:pPr>
      <w:spacing w:after="0" w:line="240" w:lineRule="auto"/>
    </w:pPr>
    <w:tblPr>
      <w:tblStyleRowBandSize w:val="1"/>
      <w:tblStyleColBandSize w:val="1"/>
      <w:tblCellMar>
        <w:top w:w="15.0" w:type="dxa"/>
        <w:left w:w="108.0" w:type="dxa"/>
        <w:bottom w:w="15.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qqanB5oE8N1teGn1u/vxaK097g==">CgMxLjAyCGguZ2pkZ3hzMg5oLmlkeGVsbnJhbG8zbjIJaC4zMGowemxsMgloLjFmb2I5dGUyCWguM3pueXNoNzgAciExT2pyX09udk44WmhzOUd4R1pwOFJoMzRodUpZNVh6eWg=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2023-10-25T12:58:00Z</dcterms:created>
  <dc:creator>Barbara Gindlová</dc:creator>
</cp:coreProperties>
</file>